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742" w:rsidRPr="00A4030F" w:rsidRDefault="00B71742" w:rsidP="00B71742">
      <w:pPr>
        <w:spacing w:after="0" w:line="240" w:lineRule="atLeast"/>
        <w:jc w:val="center"/>
        <w:rPr>
          <w:rFonts w:ascii="Times New Roman" w:eastAsia="Times New Roman" w:hAnsi="Times New Roman" w:cs="Times New Roman"/>
          <w:b/>
          <w:bCs/>
          <w:sz w:val="24"/>
          <w:szCs w:val="24"/>
        </w:rPr>
      </w:pPr>
    </w:p>
    <w:p w:rsidR="00B71742" w:rsidRPr="00A4030F" w:rsidRDefault="00B71742" w:rsidP="00B71742">
      <w:pPr>
        <w:spacing w:after="0" w:line="240" w:lineRule="atLeast"/>
        <w:jc w:val="center"/>
        <w:rPr>
          <w:rFonts w:ascii="Times New Roman" w:eastAsia="Times New Roman" w:hAnsi="Times New Roman" w:cs="Times New Roman"/>
          <w:sz w:val="24"/>
          <w:szCs w:val="24"/>
        </w:rPr>
      </w:pPr>
      <w:r w:rsidRPr="00A4030F">
        <w:rPr>
          <w:rFonts w:ascii="Times New Roman" w:eastAsia="Times New Roman" w:hAnsi="Times New Roman" w:cs="Times New Roman"/>
          <w:b/>
          <w:bCs/>
          <w:sz w:val="24"/>
          <w:szCs w:val="24"/>
        </w:rPr>
        <w:t>Пояснительная записка</w:t>
      </w:r>
    </w:p>
    <w:p w:rsidR="00B71742" w:rsidRPr="00A4030F" w:rsidRDefault="00B71742" w:rsidP="00B71742">
      <w:pPr>
        <w:spacing w:after="0" w:line="240" w:lineRule="auto"/>
        <w:ind w:firstLine="567"/>
        <w:jc w:val="both"/>
        <w:rPr>
          <w:rFonts w:ascii="Times New Roman" w:eastAsia="Times New Roman" w:hAnsi="Times New Roman" w:cs="Times New Roman"/>
          <w:sz w:val="24"/>
          <w:szCs w:val="24"/>
        </w:rPr>
      </w:pPr>
      <w:r w:rsidRPr="00A4030F">
        <w:rPr>
          <w:rFonts w:ascii="Times New Roman" w:eastAsia="Times New Roman" w:hAnsi="Times New Roman" w:cs="Times New Roman"/>
          <w:sz w:val="24"/>
          <w:szCs w:val="24"/>
        </w:rPr>
        <w:t xml:space="preserve">При составлении рабочей программы использовались следующие </w:t>
      </w:r>
      <w:r w:rsidRPr="00A4030F">
        <w:rPr>
          <w:rFonts w:ascii="Times New Roman" w:eastAsia="Times New Roman" w:hAnsi="Times New Roman" w:cs="Times New Roman"/>
          <w:b/>
          <w:bCs/>
          <w:sz w:val="24"/>
          <w:szCs w:val="24"/>
          <w:u w:val="single"/>
        </w:rPr>
        <w:t>нормативно-правовые документы</w:t>
      </w:r>
      <w:r>
        <w:rPr>
          <w:rFonts w:ascii="Times New Roman" w:eastAsia="Times New Roman" w:hAnsi="Times New Roman" w:cs="Times New Roman"/>
          <w:b/>
          <w:bCs/>
          <w:sz w:val="24"/>
          <w:szCs w:val="24"/>
          <w:u w:val="single"/>
        </w:rPr>
        <w:t>:</w:t>
      </w:r>
    </w:p>
    <w:p w:rsidR="00B71742" w:rsidRDefault="00B71742" w:rsidP="00B7174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4030F">
        <w:rPr>
          <w:rFonts w:ascii="Times New Roman" w:eastAsia="Times New Roman" w:hAnsi="Times New Roman" w:cs="Times New Roman"/>
          <w:sz w:val="24"/>
          <w:szCs w:val="24"/>
        </w:rPr>
        <w:t>Рабочая программа линии УМК «Линия жизни» (5-9 классы) для общеобразовательных учреждений</w:t>
      </w:r>
      <w:r>
        <w:rPr>
          <w:rFonts w:ascii="Times New Roman" w:eastAsia="Times New Roman" w:hAnsi="Times New Roman" w:cs="Times New Roman"/>
          <w:sz w:val="24"/>
          <w:szCs w:val="24"/>
        </w:rPr>
        <w:t>, составленной</w:t>
      </w:r>
      <w:r w:rsidRPr="00A4030F">
        <w:rPr>
          <w:rFonts w:ascii="Times New Roman" w:eastAsia="Times New Roman" w:hAnsi="Times New Roman" w:cs="Times New Roman"/>
          <w:sz w:val="24"/>
          <w:szCs w:val="24"/>
        </w:rPr>
        <w:t xml:space="preserve"> под редакцией профессора В.В.Пасечника</w:t>
      </w:r>
      <w:r>
        <w:rPr>
          <w:rFonts w:ascii="Times New Roman" w:eastAsia="Times New Roman" w:hAnsi="Times New Roman" w:cs="Times New Roman"/>
          <w:sz w:val="24"/>
          <w:szCs w:val="24"/>
        </w:rPr>
        <w:t>,  ФГОС ООО, основная образовательная программа</w:t>
      </w:r>
      <w:r w:rsidRPr="00A4030F">
        <w:rPr>
          <w:rFonts w:ascii="Times New Roman" w:eastAsia="Times New Roman" w:hAnsi="Times New Roman" w:cs="Times New Roman"/>
          <w:sz w:val="24"/>
          <w:szCs w:val="24"/>
        </w:rPr>
        <w:t xml:space="preserve"> основного общего образования</w:t>
      </w:r>
      <w:r>
        <w:rPr>
          <w:rFonts w:ascii="Times New Roman" w:eastAsia="Times New Roman" w:hAnsi="Times New Roman" w:cs="Times New Roman"/>
          <w:sz w:val="24"/>
          <w:szCs w:val="24"/>
        </w:rPr>
        <w:t>, учебный план МБОУ «</w:t>
      </w:r>
      <w:proofErr w:type="spellStart"/>
      <w:r>
        <w:rPr>
          <w:rFonts w:ascii="Times New Roman" w:eastAsia="Times New Roman" w:hAnsi="Times New Roman" w:cs="Times New Roman"/>
          <w:sz w:val="24"/>
          <w:szCs w:val="24"/>
        </w:rPr>
        <w:t>Сармановская</w:t>
      </w:r>
      <w:proofErr w:type="spellEnd"/>
      <w:r>
        <w:rPr>
          <w:rFonts w:ascii="Times New Roman" w:eastAsia="Times New Roman" w:hAnsi="Times New Roman" w:cs="Times New Roman"/>
          <w:sz w:val="24"/>
          <w:szCs w:val="24"/>
        </w:rPr>
        <w:t xml:space="preserve"> СОШ» на 2020-2021 учебный год.</w:t>
      </w:r>
    </w:p>
    <w:p w:rsidR="00B71742" w:rsidRDefault="00B71742" w:rsidP="00B71742">
      <w:pPr>
        <w:spacing w:after="0" w:line="240" w:lineRule="auto"/>
        <w:ind w:firstLine="567"/>
        <w:jc w:val="both"/>
        <w:rPr>
          <w:rFonts w:ascii="Times New Roman" w:eastAsia="Times New Roman" w:hAnsi="Times New Roman" w:cs="Times New Roman"/>
          <w:sz w:val="24"/>
          <w:szCs w:val="24"/>
        </w:rPr>
      </w:pPr>
      <w:r w:rsidRPr="00A4030F">
        <w:rPr>
          <w:rFonts w:ascii="Times New Roman" w:eastAsia="Times New Roman" w:hAnsi="Times New Roman" w:cs="Times New Roman"/>
          <w:sz w:val="24"/>
          <w:szCs w:val="24"/>
        </w:rPr>
        <w:t>В курсе биологии 8 класса обучающиеся расширяют знания о разнообразии живых организмов, осознают значимость видового богатства в природе и жизни человека, знакомятся с эволюцией растений и животных, изучают взаимоотношения организмов в природных сообществах, влияние факторов среды на жизнедеятельность организмов</w:t>
      </w:r>
      <w:r>
        <w:rPr>
          <w:rFonts w:ascii="Times New Roman" w:eastAsia="Times New Roman" w:hAnsi="Times New Roman" w:cs="Times New Roman"/>
          <w:sz w:val="24"/>
          <w:szCs w:val="24"/>
        </w:rPr>
        <w:t>.</w:t>
      </w:r>
    </w:p>
    <w:p w:rsidR="00B71742" w:rsidRDefault="00B71742" w:rsidP="00B71742">
      <w:pPr>
        <w:spacing w:after="0" w:line="240" w:lineRule="auto"/>
        <w:ind w:firstLine="567"/>
        <w:jc w:val="both"/>
        <w:rPr>
          <w:rFonts w:ascii="Times New Roman" w:eastAsia="Times New Roman" w:hAnsi="Times New Roman" w:cs="Times New Roman"/>
          <w:b/>
          <w:bCs/>
          <w:sz w:val="24"/>
          <w:szCs w:val="24"/>
          <w:u w:val="single"/>
        </w:rPr>
      </w:pPr>
      <w:r w:rsidRPr="00A4030F">
        <w:rPr>
          <w:rFonts w:ascii="Times New Roman" w:eastAsia="Times New Roman" w:hAnsi="Times New Roman" w:cs="Times New Roman"/>
          <w:b/>
          <w:bCs/>
          <w:sz w:val="24"/>
          <w:szCs w:val="24"/>
          <w:u w:val="single"/>
        </w:rPr>
        <w:t>Общая характеристика предмета, его место в системе нау</w:t>
      </w:r>
      <w:r>
        <w:rPr>
          <w:rFonts w:ascii="Times New Roman" w:eastAsia="Times New Roman" w:hAnsi="Times New Roman" w:cs="Times New Roman"/>
          <w:b/>
          <w:bCs/>
          <w:sz w:val="24"/>
          <w:szCs w:val="24"/>
          <w:u w:val="single"/>
        </w:rPr>
        <w:t>к.</w:t>
      </w:r>
    </w:p>
    <w:p w:rsidR="00B71742" w:rsidRPr="00A4030F" w:rsidRDefault="00B71742" w:rsidP="00B71742">
      <w:pPr>
        <w:spacing w:after="0" w:line="240" w:lineRule="auto"/>
        <w:ind w:firstLine="567"/>
        <w:jc w:val="both"/>
        <w:rPr>
          <w:rFonts w:ascii="Times New Roman" w:eastAsia="Times New Roman" w:hAnsi="Times New Roman" w:cs="Times New Roman"/>
          <w:sz w:val="24"/>
          <w:szCs w:val="24"/>
        </w:rPr>
      </w:pPr>
      <w:r w:rsidRPr="00A4030F">
        <w:rPr>
          <w:rFonts w:ascii="Times New Roman" w:eastAsia="Times New Roman" w:hAnsi="Times New Roman" w:cs="Times New Roman"/>
          <w:sz w:val="24"/>
          <w:szCs w:val="24"/>
        </w:rPr>
        <w:t>Базовое биологическое образование должно обеспечить выпускникам высокую биологическую, прежде всего экологическую, природоохранительную грамотность. Решить эту задачу можно на основе преемственного развития ведущих биологических законов, теорий, идей, обеспечивающих фундамент для практической деятельности учащихся, формирования их научного мировоззрения.</w:t>
      </w:r>
    </w:p>
    <w:p w:rsidR="00B71742" w:rsidRDefault="00B71742" w:rsidP="00B71742">
      <w:pPr>
        <w:spacing w:after="0" w:line="240" w:lineRule="auto"/>
        <w:jc w:val="both"/>
        <w:rPr>
          <w:rFonts w:ascii="Times New Roman" w:eastAsia="Times New Roman" w:hAnsi="Times New Roman" w:cs="Times New Roman"/>
          <w:sz w:val="24"/>
          <w:szCs w:val="24"/>
        </w:rPr>
      </w:pPr>
      <w:r w:rsidRPr="00A4030F">
        <w:rPr>
          <w:rFonts w:ascii="Times New Roman" w:eastAsia="Times New Roman" w:hAnsi="Times New Roman" w:cs="Times New Roman"/>
          <w:sz w:val="24"/>
          <w:szCs w:val="24"/>
        </w:rPr>
        <w:t xml:space="preserve">На изучение </w:t>
      </w:r>
      <w:r w:rsidR="0098122D">
        <w:rPr>
          <w:rFonts w:ascii="Times New Roman" w:eastAsia="Times New Roman" w:hAnsi="Times New Roman" w:cs="Times New Roman"/>
          <w:sz w:val="24"/>
          <w:szCs w:val="24"/>
        </w:rPr>
        <w:t>биологии в 8 классе отводится 70</w:t>
      </w:r>
      <w:r w:rsidRPr="00A4030F">
        <w:rPr>
          <w:rFonts w:ascii="Times New Roman" w:eastAsia="Times New Roman" w:hAnsi="Times New Roman" w:cs="Times New Roman"/>
          <w:sz w:val="24"/>
          <w:szCs w:val="24"/>
        </w:rPr>
        <w:t xml:space="preserve"> часов из федерального компонента (2 часа в неделю). Индивидуальное  обучение для данного ученика дает 1 час в месяц, </w:t>
      </w:r>
      <w:proofErr w:type="gramStart"/>
      <w:r w:rsidRPr="00A4030F">
        <w:rPr>
          <w:rFonts w:ascii="Times New Roman" w:eastAsia="Times New Roman" w:hAnsi="Times New Roman" w:cs="Times New Roman"/>
          <w:sz w:val="24"/>
          <w:szCs w:val="24"/>
        </w:rPr>
        <w:t>по этому</w:t>
      </w:r>
      <w:proofErr w:type="gramEnd"/>
      <w:r w:rsidRPr="00A4030F">
        <w:rPr>
          <w:rFonts w:ascii="Times New Roman" w:eastAsia="Times New Roman" w:hAnsi="Times New Roman" w:cs="Times New Roman"/>
          <w:sz w:val="24"/>
          <w:szCs w:val="24"/>
        </w:rPr>
        <w:t xml:space="preserve"> курс обучается</w:t>
      </w:r>
      <w:r>
        <w:rPr>
          <w:rFonts w:ascii="Times New Roman" w:eastAsia="Times New Roman" w:hAnsi="Times New Roman" w:cs="Times New Roman"/>
          <w:sz w:val="24"/>
          <w:szCs w:val="24"/>
        </w:rPr>
        <w:t xml:space="preserve"> по блокам,</w:t>
      </w:r>
      <w:r w:rsidRPr="00A4030F">
        <w:rPr>
          <w:rFonts w:ascii="Times New Roman" w:eastAsia="Times New Roman" w:hAnsi="Times New Roman" w:cs="Times New Roman"/>
          <w:sz w:val="24"/>
          <w:szCs w:val="24"/>
        </w:rPr>
        <w:t xml:space="preserve"> в обзорной форме.</w:t>
      </w:r>
    </w:p>
    <w:p w:rsidR="00B71742" w:rsidRPr="00A4030F" w:rsidRDefault="00B71742" w:rsidP="00B71742">
      <w:pPr>
        <w:spacing w:after="0" w:line="240" w:lineRule="auto"/>
        <w:ind w:firstLine="567"/>
        <w:jc w:val="both"/>
        <w:rPr>
          <w:rFonts w:ascii="Times New Roman" w:eastAsia="Times New Roman" w:hAnsi="Times New Roman" w:cs="Times New Roman"/>
          <w:sz w:val="24"/>
          <w:szCs w:val="24"/>
        </w:rPr>
      </w:pPr>
      <w:r w:rsidRPr="00A4030F">
        <w:rPr>
          <w:rFonts w:ascii="Times New Roman" w:eastAsia="Times New Roman" w:hAnsi="Times New Roman" w:cs="Times New Roman"/>
          <w:sz w:val="24"/>
          <w:szCs w:val="24"/>
        </w:rPr>
        <w:t xml:space="preserve">В 8 классе учащиеся получают знания о человеке как о </w:t>
      </w:r>
      <w:proofErr w:type="spellStart"/>
      <w:r w:rsidRPr="00A4030F">
        <w:rPr>
          <w:rFonts w:ascii="Times New Roman" w:eastAsia="Times New Roman" w:hAnsi="Times New Roman" w:cs="Times New Roman"/>
          <w:sz w:val="24"/>
          <w:szCs w:val="24"/>
        </w:rPr>
        <w:t>биосоциальном</w:t>
      </w:r>
      <w:proofErr w:type="spellEnd"/>
      <w:r w:rsidRPr="00A4030F">
        <w:rPr>
          <w:rFonts w:ascii="Times New Roman" w:eastAsia="Times New Roman" w:hAnsi="Times New Roman" w:cs="Times New Roman"/>
          <w:sz w:val="24"/>
          <w:szCs w:val="24"/>
        </w:rPr>
        <w:t xml:space="preserve"> существе, о его становлении в процессе антропогенеза и формировании социальной среды. </w:t>
      </w:r>
      <w:proofErr w:type="gramStart"/>
      <w:r w:rsidRPr="00A4030F">
        <w:rPr>
          <w:rFonts w:ascii="Times New Roman" w:eastAsia="Times New Roman" w:hAnsi="Times New Roman" w:cs="Times New Roman"/>
          <w:sz w:val="24"/>
          <w:szCs w:val="24"/>
        </w:rPr>
        <w:t>Определение систематического положения человека в ряду живых существ, его генетическая связь с животными предками, позволяют осознать учащимися единство биологических законов, их проявление на разных уровнях организации, понять взаимосвязь строения и функций органов и систем и убедиться в том, что выбор того или иного сценария возможен лишь в определенных границах, за пределами которых теряется волевой контроль и процессы идут по биологическим</w:t>
      </w:r>
      <w:proofErr w:type="gramEnd"/>
      <w:r w:rsidRPr="00A4030F">
        <w:rPr>
          <w:rFonts w:ascii="Times New Roman" w:eastAsia="Times New Roman" w:hAnsi="Times New Roman" w:cs="Times New Roman"/>
          <w:sz w:val="24"/>
          <w:szCs w:val="24"/>
        </w:rPr>
        <w:t xml:space="preserve"> законам, не зависящим от воли людей. Таким образом, выбор между здоровым образом жизни и тем, который ведет к болезни, возможен лишь на начальном этапе. Отсюда следует важность знаний о строении и функциях человеческого тела, о факторах, благоприятствующих и нарушающих здоровье человека. Методы самоконтроля, способность выявить возможные нарушения здоровья и время обратиться к врачу, оказать при необходимости доврачебную помощь, отказ от вредных привычек - важный шаг к сохранению здоровья и высокой работоспособности. В курсе уделяется большое внимание санитарно-гигиенической службе, охране природной среды, личной гигиене. Включение сведений по психологии позволит более рационально организовать учебную, трудовую, спортивную деятельность и отдых, легче вписаться в коллектив сверстников и стать личностью</w:t>
      </w:r>
      <w:r>
        <w:rPr>
          <w:rFonts w:ascii="Times New Roman" w:eastAsia="Times New Roman" w:hAnsi="Times New Roman" w:cs="Times New Roman"/>
          <w:sz w:val="24"/>
          <w:szCs w:val="24"/>
        </w:rPr>
        <w:t>.</w:t>
      </w:r>
    </w:p>
    <w:p w:rsidR="00B71742" w:rsidRPr="00A4030F" w:rsidRDefault="00B71742" w:rsidP="00B71742">
      <w:pPr>
        <w:spacing w:after="0" w:line="240" w:lineRule="atLeast"/>
        <w:jc w:val="center"/>
        <w:rPr>
          <w:rFonts w:ascii="Times New Roman" w:eastAsia="Times New Roman" w:hAnsi="Times New Roman" w:cs="Times New Roman"/>
          <w:sz w:val="24"/>
          <w:szCs w:val="24"/>
        </w:rPr>
      </w:pPr>
    </w:p>
    <w:p w:rsidR="00B71742" w:rsidRPr="00A4030F" w:rsidRDefault="00B71742" w:rsidP="00B71742">
      <w:pPr>
        <w:spacing w:after="0" w:line="240" w:lineRule="atLeast"/>
        <w:jc w:val="both"/>
        <w:rPr>
          <w:rFonts w:ascii="Times New Roman" w:eastAsia="Times New Roman" w:hAnsi="Times New Roman" w:cs="Times New Roman"/>
          <w:sz w:val="24"/>
          <w:szCs w:val="24"/>
        </w:rPr>
      </w:pPr>
      <w:r w:rsidRPr="00A4030F">
        <w:rPr>
          <w:rFonts w:ascii="Times New Roman" w:eastAsia="Times New Roman" w:hAnsi="Times New Roman" w:cs="Times New Roman"/>
          <w:b/>
          <w:bCs/>
          <w:sz w:val="24"/>
          <w:szCs w:val="24"/>
          <w:u w:val="single"/>
        </w:rPr>
        <w:t>Основные особенности рабочей программы</w:t>
      </w:r>
    </w:p>
    <w:p w:rsidR="00B71742" w:rsidRPr="00A4030F" w:rsidRDefault="00B71742" w:rsidP="00B71742">
      <w:pPr>
        <w:spacing w:after="0" w:line="240" w:lineRule="atLeast"/>
        <w:ind w:firstLine="567"/>
        <w:jc w:val="both"/>
        <w:rPr>
          <w:rFonts w:ascii="Times New Roman" w:eastAsia="Times New Roman" w:hAnsi="Times New Roman" w:cs="Times New Roman"/>
          <w:sz w:val="24"/>
          <w:szCs w:val="24"/>
        </w:rPr>
      </w:pPr>
      <w:r w:rsidRPr="00A4030F">
        <w:rPr>
          <w:rFonts w:ascii="Times New Roman" w:eastAsia="Times New Roman" w:hAnsi="Times New Roman" w:cs="Times New Roman"/>
          <w:sz w:val="24"/>
          <w:szCs w:val="24"/>
        </w:rPr>
        <w:t>В соответствии с федеральным базисным планом в рамках основного общего образования на изучение курса</w:t>
      </w:r>
      <w:r>
        <w:rPr>
          <w:rFonts w:ascii="Times New Roman" w:eastAsia="Times New Roman" w:hAnsi="Times New Roman" w:cs="Times New Roman"/>
          <w:sz w:val="24"/>
          <w:szCs w:val="24"/>
        </w:rPr>
        <w:t xml:space="preserve"> биологии в 8 классе выделено 70</w:t>
      </w:r>
      <w:r w:rsidRPr="00A4030F">
        <w:rPr>
          <w:rFonts w:ascii="Times New Roman" w:eastAsia="Times New Roman" w:hAnsi="Times New Roman" w:cs="Times New Roman"/>
          <w:sz w:val="24"/>
          <w:szCs w:val="24"/>
        </w:rPr>
        <w:t xml:space="preserve"> часов. Согласно годовому учебному плану график рабочей программы скорректирован на 35 учебных недель</w:t>
      </w:r>
      <w:r>
        <w:rPr>
          <w:rFonts w:ascii="Times New Roman" w:eastAsia="Times New Roman" w:hAnsi="Times New Roman" w:cs="Times New Roman"/>
          <w:sz w:val="24"/>
          <w:szCs w:val="24"/>
        </w:rPr>
        <w:t xml:space="preserve">. </w:t>
      </w:r>
      <w:r w:rsidRPr="00A4030F">
        <w:rPr>
          <w:rFonts w:ascii="Times New Roman" w:eastAsia="Times New Roman" w:hAnsi="Times New Roman" w:cs="Times New Roman"/>
          <w:sz w:val="24"/>
          <w:szCs w:val="24"/>
        </w:rPr>
        <w:t xml:space="preserve">Программа предусматривает вариативную часть, которая подлежит изучению. В программе реализуются базовый и продвинутый уровни преподавания биологии, что позволяет реализовать индивидуальный подход к обучению, развитие познавательной активности младших подростков и формирование познавательной и информационной компетентности учащихся. </w:t>
      </w:r>
      <w:proofErr w:type="gramStart"/>
      <w:r w:rsidRPr="00A4030F">
        <w:rPr>
          <w:rFonts w:ascii="Times New Roman" w:eastAsia="Times New Roman" w:hAnsi="Times New Roman" w:cs="Times New Roman"/>
          <w:sz w:val="24"/>
          <w:szCs w:val="24"/>
        </w:rPr>
        <w:t>Данная рабочая программа соответствует авторской программе по биологии, разработанной В. В. Пасечником для 8 класса. (серия «Линия жизни», М «Просвещение» 2011 г. Концептуальной основой при изучении программного материала используется Программа и школьный учебник «Биология. 8 класс.» (авторы:</w:t>
      </w:r>
      <w:proofErr w:type="gramEnd"/>
      <w:r w:rsidRPr="00A4030F">
        <w:rPr>
          <w:rFonts w:ascii="Times New Roman" w:eastAsia="Times New Roman" w:hAnsi="Times New Roman" w:cs="Times New Roman"/>
          <w:sz w:val="24"/>
          <w:szCs w:val="24"/>
        </w:rPr>
        <w:t xml:space="preserve"> Д.В.Колесов, Р.Д.Маш, И.Н.Беляев.- М. Дрофа 2018 г). Данная рабочая программа отличается от программы В. В. Пасечника изменением часовой нагрузки некоторых тем</w:t>
      </w:r>
      <w:proofErr w:type="gramStart"/>
      <w:r w:rsidRPr="00A4030F">
        <w:rPr>
          <w:rFonts w:ascii="Times New Roman" w:eastAsia="Times New Roman" w:hAnsi="Times New Roman" w:cs="Times New Roman"/>
          <w:sz w:val="24"/>
          <w:szCs w:val="24"/>
        </w:rPr>
        <w:t xml:space="preserve"> .</w:t>
      </w:r>
      <w:proofErr w:type="gramEnd"/>
      <w:r w:rsidRPr="00A4030F">
        <w:rPr>
          <w:rFonts w:ascii="Times New Roman" w:eastAsia="Times New Roman" w:hAnsi="Times New Roman" w:cs="Times New Roman"/>
          <w:sz w:val="24"/>
          <w:szCs w:val="24"/>
        </w:rPr>
        <w:t xml:space="preserve"> </w:t>
      </w:r>
    </w:p>
    <w:p w:rsidR="00B71742" w:rsidRDefault="00B71742" w:rsidP="00B71742">
      <w:pPr>
        <w:spacing w:after="0" w:line="240" w:lineRule="atLeast"/>
        <w:jc w:val="center"/>
        <w:rPr>
          <w:rFonts w:ascii="Times New Roman" w:eastAsia="Times New Roman" w:hAnsi="Times New Roman" w:cs="Times New Roman"/>
          <w:b/>
          <w:bCs/>
          <w:sz w:val="24"/>
          <w:szCs w:val="24"/>
        </w:rPr>
      </w:pPr>
    </w:p>
    <w:p w:rsidR="00B71742" w:rsidRDefault="00B71742" w:rsidP="00B71742">
      <w:pPr>
        <w:spacing w:after="0" w:line="240" w:lineRule="atLeast"/>
        <w:jc w:val="center"/>
        <w:rPr>
          <w:rFonts w:ascii="Times New Roman" w:eastAsia="Times New Roman" w:hAnsi="Times New Roman" w:cs="Times New Roman"/>
          <w:b/>
          <w:bCs/>
          <w:sz w:val="24"/>
          <w:szCs w:val="24"/>
        </w:rPr>
      </w:pPr>
    </w:p>
    <w:p w:rsidR="00B71742" w:rsidRDefault="00B71742" w:rsidP="00B71742">
      <w:pPr>
        <w:spacing w:after="0" w:line="240" w:lineRule="atLeast"/>
        <w:jc w:val="center"/>
        <w:rPr>
          <w:rFonts w:ascii="Times New Roman" w:eastAsia="Times New Roman" w:hAnsi="Times New Roman" w:cs="Times New Roman"/>
          <w:b/>
          <w:bCs/>
          <w:sz w:val="24"/>
          <w:szCs w:val="24"/>
        </w:rPr>
      </w:pPr>
    </w:p>
    <w:p w:rsidR="00B71742" w:rsidRPr="00A4030F" w:rsidRDefault="00B71742" w:rsidP="00B71742">
      <w:pPr>
        <w:spacing w:after="0" w:line="240" w:lineRule="atLeast"/>
        <w:jc w:val="center"/>
        <w:rPr>
          <w:rFonts w:ascii="Times New Roman" w:eastAsia="Times New Roman" w:hAnsi="Times New Roman" w:cs="Times New Roman"/>
          <w:sz w:val="24"/>
          <w:szCs w:val="24"/>
        </w:rPr>
      </w:pPr>
      <w:r w:rsidRPr="00A4030F">
        <w:rPr>
          <w:rFonts w:ascii="Times New Roman" w:eastAsia="Times New Roman" w:hAnsi="Times New Roman" w:cs="Times New Roman"/>
          <w:b/>
          <w:bCs/>
          <w:sz w:val="24"/>
          <w:szCs w:val="24"/>
        </w:rPr>
        <w:lastRenderedPageBreak/>
        <w:t>Содержание программы</w:t>
      </w:r>
    </w:p>
    <w:p w:rsidR="00B71742" w:rsidRPr="00A4030F" w:rsidRDefault="00B71742" w:rsidP="00B71742">
      <w:pPr>
        <w:spacing w:after="0" w:line="240" w:lineRule="atLeast"/>
        <w:jc w:val="center"/>
        <w:rPr>
          <w:rFonts w:ascii="Times New Roman" w:eastAsia="Times New Roman" w:hAnsi="Times New Roman" w:cs="Times New Roman"/>
          <w:sz w:val="24"/>
          <w:szCs w:val="24"/>
        </w:rPr>
      </w:pPr>
      <w:r w:rsidRPr="00A4030F">
        <w:rPr>
          <w:rFonts w:ascii="Times New Roman" w:eastAsia="Times New Roman" w:hAnsi="Times New Roman" w:cs="Times New Roman"/>
          <w:b/>
          <w:bCs/>
          <w:sz w:val="24"/>
          <w:szCs w:val="24"/>
        </w:rPr>
        <w:t>8 класс</w:t>
      </w:r>
      <w:r w:rsidRPr="00A4030F">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(9</w:t>
      </w:r>
      <w:r w:rsidRPr="00A4030F">
        <w:rPr>
          <w:rFonts w:ascii="Times New Roman" w:eastAsia="Times New Roman" w:hAnsi="Times New Roman" w:cs="Times New Roman"/>
          <w:b/>
          <w:bCs/>
          <w:sz w:val="24"/>
          <w:szCs w:val="24"/>
        </w:rPr>
        <w:t xml:space="preserve"> часов, 1 час в  месяц)</w:t>
      </w:r>
    </w:p>
    <w:p w:rsidR="00B71742" w:rsidRPr="00A4030F" w:rsidRDefault="00B71742" w:rsidP="00B71742">
      <w:pPr>
        <w:spacing w:after="0" w:line="240" w:lineRule="atLeast"/>
        <w:jc w:val="center"/>
        <w:rPr>
          <w:rFonts w:ascii="Times New Roman" w:eastAsia="Times New Roman" w:hAnsi="Times New Roman" w:cs="Times New Roman"/>
          <w:sz w:val="24"/>
          <w:szCs w:val="24"/>
        </w:rPr>
      </w:pP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 xml:space="preserve">Глава 1. Введение. </w:t>
      </w:r>
      <w:r w:rsidRPr="002B5133">
        <w:rPr>
          <w:rFonts w:ascii="Times New Roman" w:eastAsia="Times New Roman" w:hAnsi="Times New Roman" w:cs="Times New Roman"/>
          <w:sz w:val="24"/>
          <w:szCs w:val="24"/>
        </w:rPr>
        <w:t>(</w:t>
      </w:r>
      <w:r w:rsidRPr="002B5133">
        <w:rPr>
          <w:rFonts w:ascii="Times New Roman" w:eastAsia="Times New Roman" w:hAnsi="Times New Roman" w:cs="Times New Roman"/>
          <w:i/>
          <w:iCs/>
          <w:sz w:val="24"/>
          <w:szCs w:val="24"/>
        </w:rPr>
        <w:t>1час</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Науки, изучающие организм человека: анатомия, физиология, психология и гигиена. Их становление и методы исследования.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Предметные результаты обучения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знать</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методы наук, изучающих человека;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основные этапы развития наук, изучающих человека.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уметь</w:t>
      </w:r>
      <w:r w:rsidRPr="002B5133">
        <w:rPr>
          <w:rFonts w:ascii="Times New Roman" w:eastAsia="Times New Roman" w:hAnsi="Times New Roman" w:cs="Times New Roman"/>
          <w:sz w:val="24"/>
          <w:szCs w:val="24"/>
        </w:rPr>
        <w:t xml:space="preserve">:       — выделять специфические особенности человека как </w:t>
      </w:r>
      <w:proofErr w:type="spellStart"/>
      <w:r w:rsidRPr="002B5133">
        <w:rPr>
          <w:rFonts w:ascii="Times New Roman" w:eastAsia="Times New Roman" w:hAnsi="Times New Roman" w:cs="Times New Roman"/>
          <w:sz w:val="24"/>
          <w:szCs w:val="24"/>
        </w:rPr>
        <w:t>биосоциального</w:t>
      </w:r>
      <w:proofErr w:type="spellEnd"/>
      <w:r w:rsidRPr="002B5133">
        <w:rPr>
          <w:rFonts w:ascii="Times New Roman" w:eastAsia="Times New Roman" w:hAnsi="Times New Roman" w:cs="Times New Roman"/>
          <w:sz w:val="24"/>
          <w:szCs w:val="24"/>
        </w:rPr>
        <w:t xml:space="preserve"> существа.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Глава 2. Происхождение человека</w:t>
      </w:r>
      <w:r w:rsidRPr="002B5133">
        <w:rPr>
          <w:rFonts w:ascii="Times New Roman" w:eastAsia="Times New Roman" w:hAnsi="Times New Roman" w:cs="Times New Roman"/>
          <w:sz w:val="24"/>
          <w:szCs w:val="24"/>
        </w:rPr>
        <w:t>(</w:t>
      </w:r>
      <w:r w:rsidRPr="002B5133">
        <w:rPr>
          <w:rFonts w:ascii="Times New Roman" w:eastAsia="Times New Roman" w:hAnsi="Times New Roman" w:cs="Times New Roman"/>
          <w:i/>
          <w:iCs/>
          <w:sz w:val="24"/>
          <w:szCs w:val="24"/>
        </w:rPr>
        <w:t>1 час</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Место человека в систематике. Доказательства животного происхождения человека. Основные этапы эволюции человека.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Предметные результаты обучения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узнать</w:t>
      </w:r>
      <w:r w:rsidRPr="002B5133">
        <w:rPr>
          <w:rFonts w:ascii="Times New Roman" w:eastAsia="Times New Roman" w:hAnsi="Times New Roman" w:cs="Times New Roman"/>
          <w:sz w:val="24"/>
          <w:szCs w:val="24"/>
        </w:rPr>
        <w:t xml:space="preserve">: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место человека в систематике;</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основные этапы эволюции человек</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Глава</w:t>
      </w:r>
      <w:r w:rsidRPr="002B5133">
        <w:rPr>
          <w:rFonts w:ascii="Times New Roman" w:eastAsia="Times New Roman" w:hAnsi="Times New Roman" w:cs="Times New Roman"/>
          <w:b/>
          <w:bCs/>
          <w:sz w:val="24"/>
          <w:szCs w:val="24"/>
        </w:rPr>
        <w:t xml:space="preserve"> 3. Строение организма</w:t>
      </w:r>
      <w:r w:rsidRPr="002B5133">
        <w:rPr>
          <w:rFonts w:ascii="Times New Roman" w:eastAsia="Times New Roman" w:hAnsi="Times New Roman" w:cs="Times New Roman"/>
          <w:sz w:val="24"/>
          <w:szCs w:val="24"/>
        </w:rPr>
        <w:t>(1</w:t>
      </w:r>
      <w:r w:rsidRPr="002B5133">
        <w:rPr>
          <w:rFonts w:ascii="Times New Roman" w:eastAsia="Times New Roman" w:hAnsi="Times New Roman" w:cs="Times New Roman"/>
          <w:i/>
          <w:iCs/>
          <w:sz w:val="24"/>
          <w:szCs w:val="24"/>
        </w:rPr>
        <w:t xml:space="preserve"> час</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xml:space="preserve">Общий обзор организма Уровни организации. Структура тела. Органы и системы органов. Клеточное строение организма. Ткани.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xml:space="preserve">Внешняя и внутренняя среда организма. Строение и функции клетки.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i/>
          <w:iCs/>
          <w:sz w:val="24"/>
          <w:szCs w:val="24"/>
        </w:rPr>
        <w:t>Лабораторные и практические работы</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Самонаблюдение мигательного рефлекса и условия его проявления и торможения. Коленный рефлекс и др.</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Предметные результаты обучения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знать</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общее строение организма человека;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строение тканей организма человека;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уметь</w:t>
      </w:r>
      <w:r w:rsidRPr="002B5133">
        <w:rPr>
          <w:rFonts w:ascii="Times New Roman" w:eastAsia="Times New Roman" w:hAnsi="Times New Roman" w:cs="Times New Roman"/>
          <w:sz w:val="24"/>
          <w:szCs w:val="24"/>
        </w:rPr>
        <w:t xml:space="preserve">: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выделять существенные признаки организма человека, особенности его биологической природы;</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 xml:space="preserve">Глава 4. Опорно-двигательная система </w:t>
      </w:r>
      <w:r w:rsidRPr="002B5133">
        <w:rPr>
          <w:rFonts w:ascii="Times New Roman" w:eastAsia="Times New Roman" w:hAnsi="Times New Roman" w:cs="Times New Roman"/>
          <w:sz w:val="24"/>
          <w:szCs w:val="24"/>
        </w:rPr>
        <w:t>(1</w:t>
      </w:r>
      <w:r w:rsidRPr="002B5133">
        <w:rPr>
          <w:rFonts w:ascii="Times New Roman" w:eastAsia="Times New Roman" w:hAnsi="Times New Roman" w:cs="Times New Roman"/>
          <w:i/>
          <w:iCs/>
          <w:sz w:val="24"/>
          <w:szCs w:val="24"/>
        </w:rPr>
        <w:t xml:space="preserve"> час</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Скелет и мышцы, их функции. Химический состав костей, их макр</w:t>
      </w:r>
      <w:proofErr w:type="gramStart"/>
      <w:r w:rsidRPr="002B5133">
        <w:rPr>
          <w:rFonts w:ascii="Times New Roman" w:eastAsia="Times New Roman" w:hAnsi="Times New Roman" w:cs="Times New Roman"/>
          <w:sz w:val="24"/>
          <w:szCs w:val="24"/>
        </w:rPr>
        <w:t>о-</w:t>
      </w:r>
      <w:proofErr w:type="gramEnd"/>
      <w:r w:rsidRPr="002B5133">
        <w:rPr>
          <w:rFonts w:ascii="Times New Roman" w:eastAsia="Times New Roman" w:hAnsi="Times New Roman" w:cs="Times New Roman"/>
          <w:sz w:val="24"/>
          <w:szCs w:val="24"/>
        </w:rPr>
        <w:t xml:space="preserve"> и </w:t>
      </w:r>
      <w:proofErr w:type="spellStart"/>
      <w:r w:rsidRPr="002B5133">
        <w:rPr>
          <w:rFonts w:ascii="Times New Roman" w:eastAsia="Times New Roman" w:hAnsi="Times New Roman" w:cs="Times New Roman"/>
          <w:sz w:val="24"/>
          <w:szCs w:val="24"/>
        </w:rPr>
        <w:t>микростроение</w:t>
      </w:r>
      <w:proofErr w:type="spellEnd"/>
      <w:r w:rsidRPr="002B5133">
        <w:rPr>
          <w:rFonts w:ascii="Times New Roman" w:eastAsia="Times New Roman" w:hAnsi="Times New Roman" w:cs="Times New Roman"/>
          <w:sz w:val="24"/>
          <w:szCs w:val="24"/>
        </w:rPr>
        <w:t xml:space="preserve">, типы костей. Скелет человека, его приспособление к </w:t>
      </w:r>
      <w:proofErr w:type="spellStart"/>
      <w:proofErr w:type="gramStart"/>
      <w:r w:rsidRPr="002B5133">
        <w:rPr>
          <w:rFonts w:ascii="Times New Roman" w:eastAsia="Times New Roman" w:hAnsi="Times New Roman" w:cs="Times New Roman"/>
          <w:sz w:val="24"/>
          <w:szCs w:val="24"/>
        </w:rPr>
        <w:t>прямо-хождению</w:t>
      </w:r>
      <w:proofErr w:type="spellEnd"/>
      <w:proofErr w:type="gramEnd"/>
      <w:r w:rsidRPr="002B5133">
        <w:rPr>
          <w:rFonts w:ascii="Times New Roman" w:eastAsia="Times New Roman" w:hAnsi="Times New Roman" w:cs="Times New Roman"/>
          <w:sz w:val="24"/>
          <w:szCs w:val="24"/>
        </w:rPr>
        <w:t xml:space="preserve">, трудовой деятельности. Изменения, связанные с развитием мозга и речи. Типы соединений костей: неподвижные, </w:t>
      </w:r>
      <w:proofErr w:type="spellStart"/>
      <w:r w:rsidRPr="002B5133">
        <w:rPr>
          <w:rFonts w:ascii="Times New Roman" w:eastAsia="Times New Roman" w:hAnsi="Times New Roman" w:cs="Times New Roman"/>
          <w:sz w:val="24"/>
          <w:szCs w:val="24"/>
        </w:rPr>
        <w:t>полуподвижные</w:t>
      </w:r>
      <w:proofErr w:type="spellEnd"/>
      <w:r w:rsidRPr="002B5133">
        <w:rPr>
          <w:rFonts w:ascii="Times New Roman" w:eastAsia="Times New Roman" w:hAnsi="Times New Roman" w:cs="Times New Roman"/>
          <w:sz w:val="24"/>
          <w:szCs w:val="24"/>
        </w:rPr>
        <w:t>, подвижные (суставы).</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i/>
          <w:iCs/>
          <w:sz w:val="24"/>
          <w:szCs w:val="24"/>
        </w:rPr>
        <w:t>Демонстрация</w:t>
      </w:r>
      <w:r w:rsidRPr="002B5133">
        <w:rPr>
          <w:rFonts w:ascii="Times New Roman" w:eastAsia="Times New Roman" w:hAnsi="Times New Roman" w:cs="Times New Roman"/>
          <w:sz w:val="24"/>
          <w:szCs w:val="24"/>
        </w:rPr>
        <w:t xml:space="preserve">     Скелет и муляжи торса человека, черепа, костей конечностей, позвонков. Распилы костей. Приемы оказания первой помощи при травмах.</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i/>
          <w:iCs/>
          <w:sz w:val="24"/>
          <w:szCs w:val="24"/>
        </w:rPr>
        <w:t>Лабораторные и практические работы</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Изучение внешнего вида отдельных костей</w:t>
      </w:r>
      <w:r w:rsidRPr="002B5133">
        <w:rPr>
          <w:rFonts w:ascii="Times New Roman" w:eastAsia="Times New Roman" w:hAnsi="Times New Roman" w:cs="Times New Roman"/>
          <w:sz w:val="24"/>
          <w:szCs w:val="24"/>
          <w:u w:val="single"/>
        </w:rPr>
        <w:t xml:space="preserve">.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Предметные результаты обучения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знать</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строение скелета и мышц, их функции.</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Глава 5. Внутренняя среда организма</w:t>
      </w:r>
      <w:r w:rsidRPr="002B5133">
        <w:rPr>
          <w:rFonts w:ascii="Times New Roman" w:eastAsia="Times New Roman" w:hAnsi="Times New Roman" w:cs="Times New Roman"/>
          <w:sz w:val="24"/>
          <w:szCs w:val="24"/>
        </w:rPr>
        <w:t>(</w:t>
      </w:r>
      <w:r w:rsidRPr="002B5133">
        <w:rPr>
          <w:rFonts w:ascii="Times New Roman" w:eastAsia="Times New Roman" w:hAnsi="Times New Roman" w:cs="Times New Roman"/>
          <w:i/>
          <w:iCs/>
          <w:sz w:val="24"/>
          <w:szCs w:val="24"/>
        </w:rPr>
        <w:t>1 час</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lastRenderedPageBreak/>
        <w:t>Компоненты внутренней среды: кровь, тканевая жидкость, лимфа. Их взаимодействие. Гомеостаз. Состав крови: плазма и форменные элементы (тромбоциты, эритроциты, лейкоциты). Функции клеток крови.</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Предметные результаты обучения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знать</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компоненты внутренней среды организма человека;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защитные барьеры организма;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Глава 6</w:t>
      </w:r>
      <w:r w:rsidRPr="002B5133">
        <w:rPr>
          <w:rFonts w:ascii="Times New Roman" w:eastAsia="Times New Roman" w:hAnsi="Times New Roman" w:cs="Times New Roman"/>
          <w:sz w:val="24"/>
          <w:szCs w:val="24"/>
        </w:rPr>
        <w:t xml:space="preserve">    </w:t>
      </w:r>
      <w:r w:rsidRPr="002B5133">
        <w:rPr>
          <w:rFonts w:ascii="Times New Roman" w:eastAsia="Times New Roman" w:hAnsi="Times New Roman" w:cs="Times New Roman"/>
          <w:b/>
          <w:bCs/>
          <w:sz w:val="24"/>
          <w:szCs w:val="24"/>
        </w:rPr>
        <w:t>Дыхание</w:t>
      </w:r>
      <w:r w:rsidRPr="002B5133">
        <w:rPr>
          <w:rFonts w:ascii="Times New Roman" w:eastAsia="Times New Roman" w:hAnsi="Times New Roman" w:cs="Times New Roman"/>
          <w:sz w:val="24"/>
          <w:szCs w:val="24"/>
        </w:rPr>
        <w:t>(</w:t>
      </w:r>
      <w:r w:rsidRPr="002B5133">
        <w:rPr>
          <w:rFonts w:ascii="Times New Roman" w:eastAsia="Times New Roman" w:hAnsi="Times New Roman" w:cs="Times New Roman"/>
          <w:i/>
          <w:iCs/>
          <w:sz w:val="24"/>
          <w:szCs w:val="24"/>
        </w:rPr>
        <w:t>1 час</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xml:space="preserve">Значение дыхания. Строение и функции органов дыхания. Голосообразование. Инфекционные и органические заболевания дыхательных путей, миндалин и околоносовых пазух, профилактика, доврачебная помощь. Газообмен в легких и тканях. Механизмы вдоха и выдоха. Нервная и гуморальная регуляция дыхания. Охрана воздушной среды.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i/>
          <w:iCs/>
          <w:sz w:val="24"/>
          <w:szCs w:val="24"/>
        </w:rPr>
        <w:t>Демонстрация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xml:space="preserve">Модель гортани.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i/>
          <w:iCs/>
          <w:sz w:val="24"/>
          <w:szCs w:val="24"/>
        </w:rPr>
        <w:t>Лабораторные и практические работы</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Определение частоты дыхания и жизненного объёма легких</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Предметные результаты обучения</w:t>
      </w:r>
      <w:r w:rsidRPr="002B5133">
        <w:rPr>
          <w:rFonts w:ascii="Times New Roman" w:eastAsia="Times New Roman" w:hAnsi="Times New Roman" w:cs="Times New Roman"/>
          <w:sz w:val="24"/>
          <w:szCs w:val="24"/>
        </w:rPr>
        <w:t xml:space="preserve">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знать</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строение и функции органов дыхания;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механизмы вдоха и выдоха;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уметь</w:t>
      </w:r>
      <w:r w:rsidRPr="002B5133">
        <w:rPr>
          <w:rFonts w:ascii="Times New Roman" w:eastAsia="Times New Roman" w:hAnsi="Times New Roman" w:cs="Times New Roman"/>
          <w:sz w:val="24"/>
          <w:szCs w:val="24"/>
        </w:rPr>
        <w:t xml:space="preserve">: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выделять существенные признаки процессов дыхания и газообмена;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оказывать первую помощь при отравлении угарным газом, спасении утопающего, простудных заболеваниях.</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Глава 7. Пищеварение</w:t>
      </w:r>
      <w:r w:rsidRPr="002B5133">
        <w:rPr>
          <w:rFonts w:ascii="Times New Roman" w:eastAsia="Times New Roman" w:hAnsi="Times New Roman" w:cs="Times New Roman"/>
          <w:sz w:val="24"/>
          <w:szCs w:val="24"/>
        </w:rPr>
        <w:t>(</w:t>
      </w:r>
      <w:r w:rsidRPr="002B5133">
        <w:rPr>
          <w:rFonts w:ascii="Times New Roman" w:eastAsia="Times New Roman" w:hAnsi="Times New Roman" w:cs="Times New Roman"/>
          <w:i/>
          <w:iCs/>
          <w:sz w:val="24"/>
          <w:szCs w:val="24"/>
        </w:rPr>
        <w:t>1час</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Пищевые продукты и питательные вещества, их роль в обмене веществ. Значение пищеварения. Строение и функции пищеварительной системы: пищеварительный канал, пищеварительные железы. Пищеварение в различных отделах пищеварительного тракта.  Заболевания органов пищеварения, их профилактика. Гигиена органов пищеварения. Предупреждение желудочно-кишечных инфекций и гельминтозов. Доврачебная помощь при пищевых отравлениях.</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Предметные результаты обучения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знать</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строение и функции пищеварительной системы;</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уметь</w:t>
      </w:r>
      <w:r w:rsidRPr="002B5133">
        <w:rPr>
          <w:rFonts w:ascii="Times New Roman" w:eastAsia="Times New Roman" w:hAnsi="Times New Roman" w:cs="Times New Roman"/>
          <w:sz w:val="24"/>
          <w:szCs w:val="24"/>
        </w:rPr>
        <w:t xml:space="preserve">: </w:t>
      </w:r>
    </w:p>
    <w:p w:rsidR="00B71742" w:rsidRPr="002B5133" w:rsidRDefault="00B71742" w:rsidP="00B71742">
      <w:pPr>
        <w:spacing w:after="0" w:line="240" w:lineRule="atLeast"/>
        <w:jc w:val="both"/>
        <w:rPr>
          <w:rFonts w:ascii="Times New Roman" w:eastAsia="Times New Roman" w:hAnsi="Times New Roman" w:cs="Times New Roman"/>
          <w:b/>
          <w:bCs/>
          <w:sz w:val="24"/>
          <w:szCs w:val="24"/>
        </w:rPr>
      </w:pPr>
      <w:r w:rsidRPr="002B5133">
        <w:rPr>
          <w:rFonts w:ascii="Times New Roman" w:eastAsia="Times New Roman" w:hAnsi="Times New Roman" w:cs="Times New Roman"/>
          <w:sz w:val="24"/>
          <w:szCs w:val="24"/>
        </w:rPr>
        <w:t>— выделять существенные признаки процессов питания и пищеварения;</w:t>
      </w:r>
      <w:r w:rsidRPr="002B5133">
        <w:rPr>
          <w:rFonts w:ascii="Times New Roman" w:eastAsia="Times New Roman" w:hAnsi="Times New Roman" w:cs="Times New Roman"/>
          <w:b/>
          <w:bCs/>
          <w:sz w:val="24"/>
          <w:szCs w:val="24"/>
        </w:rPr>
        <w:t xml:space="preserve">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 xml:space="preserve">Глава 8. Индивидуальное развитие организма </w:t>
      </w:r>
      <w:r w:rsidRPr="002B5133">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xml:space="preserve">2 </w:t>
      </w:r>
      <w:r w:rsidRPr="002B5133">
        <w:rPr>
          <w:rFonts w:ascii="Times New Roman" w:eastAsia="Times New Roman" w:hAnsi="Times New Roman" w:cs="Times New Roman"/>
          <w:i/>
          <w:iCs/>
          <w:sz w:val="24"/>
          <w:szCs w:val="24"/>
        </w:rPr>
        <w:t>час</w:t>
      </w:r>
      <w:r>
        <w:rPr>
          <w:rFonts w:ascii="Times New Roman" w:eastAsia="Times New Roman" w:hAnsi="Times New Roman" w:cs="Times New Roman"/>
          <w:i/>
          <w:iCs/>
          <w:sz w:val="24"/>
          <w:szCs w:val="24"/>
        </w:rPr>
        <w:t>а</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Жизненные циклы организмов. Бесполое и половое размножение. Преимущества полового размножения. Мужская и женская половые системы.</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xml:space="preserve">Наследственные и врожденные заболевания. Развитие ребенка после рождения. Новорожденный и грудной ребенок, уход за ним.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Индивид и личность. Темперамент и характер. Самопознание, общественный образ жизни, межличностные отношения. Стадии вхождения личности в группу. Интересы, склонности, способности. Выбор жизненного пути.</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i/>
          <w:iCs/>
          <w:sz w:val="24"/>
          <w:szCs w:val="24"/>
        </w:rPr>
        <w:t>Демонстрация</w:t>
      </w:r>
      <w:r w:rsidRPr="002B5133">
        <w:rPr>
          <w:rFonts w:ascii="Times New Roman" w:eastAsia="Times New Roman" w:hAnsi="Times New Roman" w:cs="Times New Roman"/>
          <w:sz w:val="24"/>
          <w:szCs w:val="24"/>
        </w:rPr>
        <w:t xml:space="preserve">        Тесты, определяющие тип темперамента.</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b/>
          <w:bCs/>
          <w:sz w:val="24"/>
          <w:szCs w:val="24"/>
        </w:rPr>
        <w:t>Предметные результаты обучения</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знать</w:t>
      </w:r>
      <w:r w:rsidRPr="002B5133">
        <w:rPr>
          <w:rFonts w:ascii="Times New Roman" w:eastAsia="Times New Roman" w:hAnsi="Times New Roman" w:cs="Times New Roman"/>
          <w:sz w:val="24"/>
          <w:szCs w:val="24"/>
        </w:rPr>
        <w:t>:</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lastRenderedPageBreak/>
        <w:t>— жизненные циклы организмов;</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мужскую и женскую половые системы;</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i/>
          <w:iCs/>
          <w:sz w:val="24"/>
          <w:szCs w:val="24"/>
        </w:rPr>
        <w:t>Учащиеся должны уметь</w:t>
      </w:r>
      <w:r w:rsidRPr="002B5133">
        <w:rPr>
          <w:rFonts w:ascii="Times New Roman" w:eastAsia="Times New Roman" w:hAnsi="Times New Roman" w:cs="Times New Roman"/>
          <w:sz w:val="24"/>
          <w:szCs w:val="24"/>
        </w:rPr>
        <w:t xml:space="preserve">: </w:t>
      </w:r>
    </w:p>
    <w:p w:rsidR="00B71742" w:rsidRPr="002B5133" w:rsidRDefault="00B71742" w:rsidP="00B71742">
      <w:pPr>
        <w:spacing w:after="0" w:line="240" w:lineRule="atLeast"/>
        <w:jc w:val="both"/>
        <w:rPr>
          <w:rFonts w:ascii="Times New Roman" w:eastAsia="Times New Roman" w:hAnsi="Times New Roman" w:cs="Times New Roman"/>
          <w:sz w:val="24"/>
          <w:szCs w:val="24"/>
        </w:rPr>
      </w:pPr>
      <w:r w:rsidRPr="002B5133">
        <w:rPr>
          <w:rFonts w:ascii="Times New Roman" w:eastAsia="Times New Roman" w:hAnsi="Times New Roman" w:cs="Times New Roman"/>
          <w:sz w:val="24"/>
          <w:szCs w:val="24"/>
        </w:rPr>
        <w:t>— выделять существенные признаки органов размножения человека;</w:t>
      </w:r>
    </w:p>
    <w:p w:rsidR="00B71742" w:rsidRPr="00A4030F" w:rsidRDefault="00B71742" w:rsidP="00B71742">
      <w:pPr>
        <w:spacing w:after="0" w:line="240" w:lineRule="atLeast"/>
        <w:rPr>
          <w:rFonts w:ascii="Times New Roman" w:eastAsia="Times New Roman" w:hAnsi="Times New Roman" w:cs="Times New Roman"/>
          <w:sz w:val="24"/>
          <w:szCs w:val="24"/>
        </w:rPr>
      </w:pPr>
    </w:p>
    <w:p w:rsidR="00B71742" w:rsidRPr="00A4030F" w:rsidRDefault="00B71742" w:rsidP="00B71742">
      <w:pPr>
        <w:spacing w:after="0" w:line="240" w:lineRule="atLeast"/>
        <w:jc w:val="center"/>
        <w:rPr>
          <w:rFonts w:ascii="Times New Roman" w:eastAsia="Times New Roman" w:hAnsi="Times New Roman" w:cs="Times New Roman"/>
          <w:sz w:val="24"/>
          <w:szCs w:val="24"/>
        </w:rPr>
      </w:pPr>
      <w:r w:rsidRPr="00A4030F">
        <w:rPr>
          <w:rFonts w:ascii="Times New Roman" w:eastAsia="Times New Roman" w:hAnsi="Times New Roman" w:cs="Times New Roman"/>
          <w:b/>
          <w:bCs/>
          <w:sz w:val="24"/>
          <w:szCs w:val="24"/>
        </w:rPr>
        <w:t>Календарно – тематическое планирование по биологии, 8 класс.</w:t>
      </w:r>
    </w:p>
    <w:p w:rsidR="00B71742" w:rsidRPr="00A4030F" w:rsidRDefault="00B71742" w:rsidP="00B71742">
      <w:pPr>
        <w:spacing w:after="0" w:line="24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A4030F">
        <w:rPr>
          <w:rFonts w:ascii="Times New Roman" w:eastAsia="Times New Roman" w:hAnsi="Times New Roman" w:cs="Times New Roman"/>
          <w:sz w:val="24"/>
          <w:szCs w:val="24"/>
        </w:rPr>
        <w:t xml:space="preserve"> ч</w:t>
      </w:r>
      <w:r>
        <w:rPr>
          <w:rFonts w:ascii="Times New Roman" w:eastAsia="Times New Roman" w:hAnsi="Times New Roman" w:cs="Times New Roman"/>
          <w:sz w:val="24"/>
          <w:szCs w:val="24"/>
        </w:rPr>
        <w:t xml:space="preserve"> </w:t>
      </w:r>
      <w:r w:rsidRPr="00A4030F">
        <w:rPr>
          <w:rFonts w:ascii="Times New Roman" w:eastAsia="Times New Roman" w:hAnsi="Times New Roman" w:cs="Times New Roman"/>
          <w:sz w:val="24"/>
          <w:szCs w:val="24"/>
        </w:rPr>
        <w:t>(1ч в месяц).</w:t>
      </w:r>
    </w:p>
    <w:tbl>
      <w:tblPr>
        <w:tblStyle w:val="a3"/>
        <w:tblW w:w="14142" w:type="dxa"/>
        <w:tblLook w:val="04A0"/>
      </w:tblPr>
      <w:tblGrid>
        <w:gridCol w:w="810"/>
        <w:gridCol w:w="4026"/>
        <w:gridCol w:w="6427"/>
        <w:gridCol w:w="1461"/>
        <w:gridCol w:w="1418"/>
      </w:tblGrid>
      <w:tr w:rsidR="00B71742" w:rsidRPr="00A4030F" w:rsidTr="008A375A">
        <w:tc>
          <w:tcPr>
            <w:tcW w:w="810"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урока</w:t>
            </w:r>
          </w:p>
        </w:tc>
        <w:tc>
          <w:tcPr>
            <w:tcW w:w="4026"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hAnsi="Times New Roman" w:cs="Times New Roman"/>
                <w:sz w:val="24"/>
                <w:szCs w:val="24"/>
              </w:rPr>
              <w:t>Тема урока</w:t>
            </w:r>
          </w:p>
        </w:tc>
        <w:tc>
          <w:tcPr>
            <w:tcW w:w="6427"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hAnsi="Times New Roman" w:cs="Times New Roman"/>
                <w:sz w:val="24"/>
                <w:szCs w:val="24"/>
              </w:rPr>
              <w:t>Виды учебной деятельности учащихся</w:t>
            </w:r>
          </w:p>
        </w:tc>
        <w:tc>
          <w:tcPr>
            <w:tcW w:w="2879" w:type="dxa"/>
            <w:gridSpan w:val="2"/>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hAnsi="Times New Roman" w:cs="Times New Roman"/>
                <w:sz w:val="24"/>
                <w:szCs w:val="24"/>
              </w:rPr>
              <w:t>дата</w:t>
            </w:r>
          </w:p>
        </w:tc>
      </w:tr>
      <w:tr w:rsidR="00B71742" w:rsidRPr="00A4030F" w:rsidTr="008A375A">
        <w:tc>
          <w:tcPr>
            <w:tcW w:w="810"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1</w:t>
            </w:r>
          </w:p>
        </w:tc>
        <w:tc>
          <w:tcPr>
            <w:tcW w:w="4026"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1. Науки, изучающие организм человека(1ч)</w:t>
            </w:r>
          </w:p>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Науки о человеке. Здоровье и его охрана.</w:t>
            </w:r>
          </w:p>
        </w:tc>
        <w:tc>
          <w:tcPr>
            <w:tcW w:w="6427"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Объясняют место и роль человека в природе. Выделяют существенные признаки организма человека, особенности его биологической природы. Раскрывают значение знаний о человеке в современной жизни. </w:t>
            </w:r>
          </w:p>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p>
        </w:tc>
        <w:tc>
          <w:tcPr>
            <w:tcW w:w="1461" w:type="dxa"/>
          </w:tcPr>
          <w:p w:rsidR="00B71742" w:rsidRDefault="00B71742" w:rsidP="008A375A">
            <w:pPr>
              <w:spacing w:line="240" w:lineRule="atLeast"/>
              <w:jc w:val="center"/>
              <w:rPr>
                <w:rFonts w:ascii="Times New Roman" w:hAnsi="Times New Roman" w:cs="Times New Roman"/>
                <w:sz w:val="24"/>
                <w:szCs w:val="24"/>
              </w:rPr>
            </w:pPr>
            <w:r w:rsidRPr="00A4030F">
              <w:rPr>
                <w:rFonts w:ascii="Times New Roman" w:hAnsi="Times New Roman" w:cs="Times New Roman"/>
                <w:sz w:val="24"/>
                <w:szCs w:val="24"/>
              </w:rPr>
              <w:t>План</w:t>
            </w:r>
          </w:p>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7.09</w:t>
            </w:r>
          </w:p>
        </w:tc>
        <w:tc>
          <w:tcPr>
            <w:tcW w:w="1418"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hAnsi="Times New Roman" w:cs="Times New Roman"/>
                <w:sz w:val="24"/>
                <w:szCs w:val="24"/>
              </w:rPr>
              <w:t>Факт</w:t>
            </w:r>
          </w:p>
        </w:tc>
      </w:tr>
      <w:tr w:rsidR="00B71742" w:rsidRPr="00A4030F" w:rsidTr="008A375A">
        <w:tc>
          <w:tcPr>
            <w:tcW w:w="810"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2</w:t>
            </w:r>
          </w:p>
        </w:tc>
        <w:tc>
          <w:tcPr>
            <w:tcW w:w="4026"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2. Происхождение человека (1ч).</w:t>
            </w:r>
          </w:p>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Систематическое положение человека.</w:t>
            </w:r>
          </w:p>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p>
        </w:tc>
        <w:tc>
          <w:tcPr>
            <w:tcW w:w="6427"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Объясняют место человека в системе органического мира. Приводят доказательства (аргументировать) родства человека с млекопитающими животными. Определяют черты сходства и различия человека и животных</w:t>
            </w:r>
          </w:p>
        </w:tc>
        <w:tc>
          <w:tcPr>
            <w:tcW w:w="1461" w:type="dxa"/>
          </w:tcPr>
          <w:p w:rsidR="00B71742" w:rsidRPr="00A4030F" w:rsidRDefault="00B71742" w:rsidP="008A375A">
            <w:pPr>
              <w:spacing w:line="240" w:lineRule="atLeast"/>
              <w:jc w:val="center"/>
              <w:rPr>
                <w:rFonts w:ascii="Times New Roman" w:hAnsi="Times New Roman" w:cs="Times New Roman"/>
                <w:sz w:val="24"/>
                <w:szCs w:val="24"/>
              </w:rPr>
            </w:pPr>
            <w:r>
              <w:rPr>
                <w:rFonts w:ascii="Times New Roman" w:hAnsi="Times New Roman" w:cs="Times New Roman"/>
                <w:sz w:val="24"/>
                <w:szCs w:val="24"/>
              </w:rPr>
              <w:t>5.10</w:t>
            </w:r>
          </w:p>
        </w:tc>
        <w:tc>
          <w:tcPr>
            <w:tcW w:w="1418" w:type="dxa"/>
          </w:tcPr>
          <w:p w:rsidR="00B71742" w:rsidRPr="00A4030F" w:rsidRDefault="00B71742" w:rsidP="008A375A">
            <w:pPr>
              <w:spacing w:line="240" w:lineRule="atLeast"/>
              <w:jc w:val="center"/>
              <w:rPr>
                <w:rFonts w:ascii="Times New Roman" w:hAnsi="Times New Roman" w:cs="Times New Roman"/>
                <w:sz w:val="24"/>
                <w:szCs w:val="24"/>
              </w:rPr>
            </w:pPr>
          </w:p>
        </w:tc>
      </w:tr>
      <w:tr w:rsidR="00B71742" w:rsidRPr="00A4030F" w:rsidTr="008A375A">
        <w:tc>
          <w:tcPr>
            <w:tcW w:w="810"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3</w:t>
            </w:r>
          </w:p>
        </w:tc>
        <w:tc>
          <w:tcPr>
            <w:tcW w:w="4026"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3. Строение организма (1час).</w:t>
            </w:r>
          </w:p>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Общий обзор организма человека.</w:t>
            </w:r>
          </w:p>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Клеточное строение организма. Ткани.</w:t>
            </w:r>
          </w:p>
        </w:tc>
        <w:tc>
          <w:tcPr>
            <w:tcW w:w="6427"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Выделяют уровни организации человека. Выявляют существенные признаки организма человека. Сравнивают строение тела человека со строением тела других млекопитающих. Отрабатывают умение пользоваться анатомическими таблицами, схемами</w:t>
            </w:r>
          </w:p>
        </w:tc>
        <w:tc>
          <w:tcPr>
            <w:tcW w:w="1461" w:type="dxa"/>
          </w:tcPr>
          <w:p w:rsidR="00B71742" w:rsidRPr="00A4030F" w:rsidRDefault="00B71742" w:rsidP="008A375A">
            <w:pPr>
              <w:spacing w:line="240" w:lineRule="atLeast"/>
              <w:jc w:val="center"/>
              <w:rPr>
                <w:rFonts w:ascii="Times New Roman" w:hAnsi="Times New Roman" w:cs="Times New Roman"/>
                <w:sz w:val="24"/>
                <w:szCs w:val="24"/>
              </w:rPr>
            </w:pPr>
            <w:r>
              <w:rPr>
                <w:rFonts w:ascii="Times New Roman" w:hAnsi="Times New Roman" w:cs="Times New Roman"/>
                <w:sz w:val="24"/>
                <w:szCs w:val="24"/>
              </w:rPr>
              <w:t>9.11</w:t>
            </w:r>
          </w:p>
        </w:tc>
        <w:tc>
          <w:tcPr>
            <w:tcW w:w="1418" w:type="dxa"/>
          </w:tcPr>
          <w:p w:rsidR="00B71742" w:rsidRPr="00A4030F" w:rsidRDefault="00B71742" w:rsidP="008A375A">
            <w:pPr>
              <w:spacing w:line="240" w:lineRule="atLeast"/>
              <w:jc w:val="center"/>
              <w:rPr>
                <w:rFonts w:ascii="Times New Roman" w:hAnsi="Times New Roman" w:cs="Times New Roman"/>
                <w:sz w:val="24"/>
                <w:szCs w:val="24"/>
              </w:rPr>
            </w:pPr>
          </w:p>
        </w:tc>
      </w:tr>
      <w:tr w:rsidR="00B71742" w:rsidRPr="00A4030F" w:rsidTr="008A375A">
        <w:tc>
          <w:tcPr>
            <w:tcW w:w="810"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4</w:t>
            </w:r>
          </w:p>
        </w:tc>
        <w:tc>
          <w:tcPr>
            <w:tcW w:w="4026"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4.Опорно-двигательная система (</w:t>
            </w:r>
            <w:r w:rsidRPr="00A4030F">
              <w:rPr>
                <w:rFonts w:ascii="Times New Roman" w:eastAsia="Times New Roman" w:hAnsi="Times New Roman" w:cs="Times New Roman"/>
                <w:b/>
                <w:bCs/>
                <w:i/>
                <w:iCs/>
                <w:sz w:val="24"/>
                <w:szCs w:val="24"/>
                <w:lang w:eastAsia="ru-RU"/>
              </w:rPr>
              <w:t>1 час</w:t>
            </w:r>
            <w:r w:rsidRPr="00A4030F">
              <w:rPr>
                <w:rFonts w:ascii="Times New Roman" w:eastAsia="Times New Roman" w:hAnsi="Times New Roman" w:cs="Times New Roman"/>
                <w:b/>
                <w:bCs/>
                <w:sz w:val="24"/>
                <w:szCs w:val="24"/>
                <w:lang w:eastAsia="ru-RU"/>
              </w:rPr>
              <w:t>).</w:t>
            </w:r>
          </w:p>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Значение опорно-двигательного аппарата, его состав. Строение костей. Скелет человека</w:t>
            </w:r>
          </w:p>
          <w:p w:rsidR="00B71742" w:rsidRPr="00A4030F" w:rsidRDefault="00B71742" w:rsidP="008A375A">
            <w:pPr>
              <w:spacing w:line="240" w:lineRule="atLeast"/>
              <w:rPr>
                <w:rFonts w:ascii="Times New Roman" w:eastAsia="Times New Roman" w:hAnsi="Times New Roman" w:cs="Times New Roman"/>
                <w:sz w:val="24"/>
                <w:szCs w:val="24"/>
                <w:lang w:eastAsia="ru-RU"/>
              </w:rPr>
            </w:pPr>
          </w:p>
        </w:tc>
        <w:tc>
          <w:tcPr>
            <w:tcW w:w="6427"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Выделяют существенные признаки опорно-двигательной системы человека. Проводят биологические исследования. Делают выводы на основе полученных результатов. Выполнение лабораторной работы «Микроскопическое строение кости. Изучение внешнего вида отдельных костей»</w:t>
            </w:r>
          </w:p>
        </w:tc>
        <w:tc>
          <w:tcPr>
            <w:tcW w:w="1461" w:type="dxa"/>
          </w:tcPr>
          <w:p w:rsidR="00B71742" w:rsidRPr="00A4030F" w:rsidRDefault="00B71742" w:rsidP="008A375A">
            <w:pPr>
              <w:spacing w:line="240" w:lineRule="atLeast"/>
              <w:jc w:val="center"/>
              <w:rPr>
                <w:rFonts w:ascii="Times New Roman" w:hAnsi="Times New Roman" w:cs="Times New Roman"/>
                <w:sz w:val="24"/>
                <w:szCs w:val="24"/>
              </w:rPr>
            </w:pPr>
            <w:r>
              <w:rPr>
                <w:rFonts w:ascii="Times New Roman" w:hAnsi="Times New Roman" w:cs="Times New Roman"/>
                <w:sz w:val="24"/>
                <w:szCs w:val="24"/>
              </w:rPr>
              <w:t>7.12</w:t>
            </w:r>
          </w:p>
        </w:tc>
        <w:tc>
          <w:tcPr>
            <w:tcW w:w="1418" w:type="dxa"/>
          </w:tcPr>
          <w:p w:rsidR="00B71742" w:rsidRPr="00A4030F" w:rsidRDefault="00B71742" w:rsidP="008A375A">
            <w:pPr>
              <w:spacing w:line="240" w:lineRule="atLeast"/>
              <w:jc w:val="center"/>
              <w:rPr>
                <w:rFonts w:ascii="Times New Roman" w:hAnsi="Times New Roman" w:cs="Times New Roman"/>
                <w:sz w:val="24"/>
                <w:szCs w:val="24"/>
              </w:rPr>
            </w:pPr>
          </w:p>
        </w:tc>
      </w:tr>
      <w:tr w:rsidR="00B71742" w:rsidRPr="00A4030F" w:rsidTr="008A375A">
        <w:tc>
          <w:tcPr>
            <w:tcW w:w="810"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5</w:t>
            </w:r>
          </w:p>
        </w:tc>
        <w:tc>
          <w:tcPr>
            <w:tcW w:w="4026"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5.Внутренняя среда организма (1ч).</w:t>
            </w:r>
          </w:p>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Кровь и остальные компоненты внутренней среды организма</w:t>
            </w:r>
          </w:p>
          <w:p w:rsidR="00B71742" w:rsidRPr="00A4030F" w:rsidRDefault="00B71742" w:rsidP="008A375A">
            <w:pPr>
              <w:spacing w:line="240" w:lineRule="atLeast"/>
              <w:rPr>
                <w:rFonts w:ascii="Times New Roman" w:eastAsia="Times New Roman" w:hAnsi="Times New Roman" w:cs="Times New Roman"/>
                <w:sz w:val="24"/>
                <w:szCs w:val="24"/>
                <w:lang w:eastAsia="ru-RU"/>
              </w:rPr>
            </w:pPr>
          </w:p>
        </w:tc>
        <w:tc>
          <w:tcPr>
            <w:tcW w:w="6427"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Сравнивают клетки организма человека. Делают выводы на основе сравнения. Выявляют взаимосвязь между особенностями строения клеток крови и их функциями. Изучают готовые микропрепараты и на основе этого описывают строение клеток крови.</w:t>
            </w:r>
          </w:p>
        </w:tc>
        <w:tc>
          <w:tcPr>
            <w:tcW w:w="1461" w:type="dxa"/>
          </w:tcPr>
          <w:p w:rsidR="00B71742" w:rsidRPr="00A4030F" w:rsidRDefault="00B71742" w:rsidP="008A375A">
            <w:pPr>
              <w:spacing w:line="240" w:lineRule="atLeast"/>
              <w:jc w:val="center"/>
              <w:rPr>
                <w:rFonts w:ascii="Times New Roman" w:hAnsi="Times New Roman" w:cs="Times New Roman"/>
                <w:sz w:val="24"/>
                <w:szCs w:val="24"/>
              </w:rPr>
            </w:pPr>
            <w:r>
              <w:rPr>
                <w:rFonts w:ascii="Times New Roman" w:hAnsi="Times New Roman" w:cs="Times New Roman"/>
                <w:sz w:val="24"/>
                <w:szCs w:val="24"/>
              </w:rPr>
              <w:t>18.01</w:t>
            </w:r>
          </w:p>
        </w:tc>
        <w:tc>
          <w:tcPr>
            <w:tcW w:w="1418" w:type="dxa"/>
          </w:tcPr>
          <w:p w:rsidR="00B71742" w:rsidRPr="00A4030F" w:rsidRDefault="00B71742" w:rsidP="008A375A">
            <w:pPr>
              <w:spacing w:line="240" w:lineRule="atLeast"/>
              <w:jc w:val="center"/>
              <w:rPr>
                <w:rFonts w:ascii="Times New Roman" w:hAnsi="Times New Roman" w:cs="Times New Roman"/>
                <w:sz w:val="24"/>
                <w:szCs w:val="24"/>
              </w:rPr>
            </w:pPr>
          </w:p>
        </w:tc>
      </w:tr>
      <w:tr w:rsidR="00B71742" w:rsidRPr="00A4030F" w:rsidTr="008A375A">
        <w:tc>
          <w:tcPr>
            <w:tcW w:w="810"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p>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6</w:t>
            </w:r>
          </w:p>
        </w:tc>
        <w:tc>
          <w:tcPr>
            <w:tcW w:w="4026"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Глава 7. Дыхание (</w:t>
            </w:r>
            <w:r w:rsidRPr="00A4030F">
              <w:rPr>
                <w:rFonts w:ascii="Times New Roman" w:eastAsia="Times New Roman" w:hAnsi="Times New Roman" w:cs="Times New Roman"/>
                <w:b/>
                <w:bCs/>
                <w:i/>
                <w:iCs/>
                <w:sz w:val="24"/>
                <w:szCs w:val="24"/>
                <w:lang w:eastAsia="ru-RU"/>
              </w:rPr>
              <w:t>1 ч</w:t>
            </w:r>
            <w:r w:rsidRPr="00A4030F">
              <w:rPr>
                <w:rFonts w:ascii="Times New Roman" w:eastAsia="Times New Roman" w:hAnsi="Times New Roman" w:cs="Times New Roman"/>
                <w:b/>
                <w:bCs/>
                <w:sz w:val="24"/>
                <w:szCs w:val="24"/>
                <w:lang w:eastAsia="ru-RU"/>
              </w:rPr>
              <w:t>).</w:t>
            </w:r>
          </w:p>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Значение дыхания. Органы дыхате</w:t>
            </w:r>
            <w:r>
              <w:rPr>
                <w:rFonts w:ascii="Times New Roman" w:eastAsia="Times New Roman" w:hAnsi="Times New Roman" w:cs="Times New Roman"/>
                <w:sz w:val="24"/>
                <w:szCs w:val="24"/>
                <w:lang w:eastAsia="ru-RU"/>
              </w:rPr>
              <w:t xml:space="preserve">льной системы. Дыхательные </w:t>
            </w:r>
            <w:r>
              <w:rPr>
                <w:rFonts w:ascii="Times New Roman" w:eastAsia="Times New Roman" w:hAnsi="Times New Roman" w:cs="Times New Roman"/>
                <w:sz w:val="24"/>
                <w:szCs w:val="24"/>
                <w:lang w:eastAsia="ru-RU"/>
              </w:rPr>
              <w:lastRenderedPageBreak/>
              <w:t>пути</w:t>
            </w:r>
            <w:r w:rsidRPr="00A4030F">
              <w:rPr>
                <w:rFonts w:ascii="Times New Roman" w:eastAsia="Times New Roman" w:hAnsi="Times New Roman" w:cs="Times New Roman"/>
                <w:sz w:val="24"/>
                <w:szCs w:val="24"/>
                <w:lang w:eastAsia="ru-RU"/>
              </w:rPr>
              <w:t>. Легкие. Легочное и тканевое дыхание.</w:t>
            </w:r>
          </w:p>
          <w:p w:rsidR="00B71742" w:rsidRPr="00A4030F" w:rsidRDefault="00B71742" w:rsidP="008A375A">
            <w:pPr>
              <w:spacing w:line="240" w:lineRule="atLeast"/>
              <w:rPr>
                <w:rFonts w:ascii="Times New Roman" w:eastAsia="Times New Roman" w:hAnsi="Times New Roman" w:cs="Times New Roman"/>
                <w:sz w:val="24"/>
                <w:szCs w:val="24"/>
                <w:lang w:eastAsia="ru-RU"/>
              </w:rPr>
            </w:pPr>
          </w:p>
        </w:tc>
        <w:tc>
          <w:tcPr>
            <w:tcW w:w="6427"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lastRenderedPageBreak/>
              <w:t>Выделяют существенные признаки процессов дыхания и газообмена. Распознают на таблицах органы дыхательной системы. Поиск информации о строе</w:t>
            </w:r>
            <w:r w:rsidRPr="00A4030F">
              <w:rPr>
                <w:rFonts w:ascii="Times New Roman" w:eastAsia="Times New Roman" w:hAnsi="Times New Roman" w:cs="Times New Roman"/>
                <w:sz w:val="24"/>
                <w:szCs w:val="24"/>
                <w:lang w:eastAsia="ru-RU"/>
              </w:rPr>
              <w:softHyphen/>
              <w:t xml:space="preserve">нии и функциях </w:t>
            </w:r>
            <w:r w:rsidRPr="00A4030F">
              <w:rPr>
                <w:rFonts w:ascii="Times New Roman" w:eastAsia="Times New Roman" w:hAnsi="Times New Roman" w:cs="Times New Roman"/>
                <w:sz w:val="24"/>
                <w:szCs w:val="24"/>
                <w:lang w:eastAsia="ru-RU"/>
              </w:rPr>
              <w:lastRenderedPageBreak/>
              <w:t>голосовых связок. Участие в беседе с элемента</w:t>
            </w:r>
            <w:r w:rsidRPr="00A4030F">
              <w:rPr>
                <w:rFonts w:ascii="Times New Roman" w:eastAsia="Times New Roman" w:hAnsi="Times New Roman" w:cs="Times New Roman"/>
                <w:sz w:val="24"/>
                <w:szCs w:val="24"/>
                <w:lang w:eastAsia="ru-RU"/>
              </w:rPr>
              <w:softHyphen/>
              <w:t>ми самостоятельной работы с учебником.</w:t>
            </w:r>
          </w:p>
        </w:tc>
        <w:tc>
          <w:tcPr>
            <w:tcW w:w="1461" w:type="dxa"/>
          </w:tcPr>
          <w:p w:rsidR="00B71742" w:rsidRPr="00A4030F" w:rsidRDefault="00B71742" w:rsidP="008A375A">
            <w:pPr>
              <w:spacing w:line="240" w:lineRule="atLeast"/>
              <w:jc w:val="center"/>
              <w:rPr>
                <w:rFonts w:ascii="Times New Roman" w:hAnsi="Times New Roman" w:cs="Times New Roman"/>
                <w:sz w:val="24"/>
                <w:szCs w:val="24"/>
              </w:rPr>
            </w:pPr>
            <w:r>
              <w:rPr>
                <w:rFonts w:ascii="Times New Roman" w:hAnsi="Times New Roman" w:cs="Times New Roman"/>
                <w:sz w:val="24"/>
                <w:szCs w:val="24"/>
              </w:rPr>
              <w:lastRenderedPageBreak/>
              <w:t>15.02</w:t>
            </w:r>
          </w:p>
        </w:tc>
        <w:tc>
          <w:tcPr>
            <w:tcW w:w="1418" w:type="dxa"/>
          </w:tcPr>
          <w:p w:rsidR="00B71742" w:rsidRPr="00A4030F" w:rsidRDefault="00B71742" w:rsidP="008A375A">
            <w:pPr>
              <w:spacing w:line="240" w:lineRule="atLeast"/>
              <w:jc w:val="center"/>
              <w:rPr>
                <w:rFonts w:ascii="Times New Roman" w:hAnsi="Times New Roman" w:cs="Times New Roman"/>
                <w:sz w:val="24"/>
                <w:szCs w:val="24"/>
              </w:rPr>
            </w:pPr>
          </w:p>
        </w:tc>
      </w:tr>
      <w:tr w:rsidR="00B71742" w:rsidRPr="00A4030F" w:rsidTr="008A375A">
        <w:tc>
          <w:tcPr>
            <w:tcW w:w="810"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lastRenderedPageBreak/>
              <w:t>7</w:t>
            </w:r>
          </w:p>
        </w:tc>
        <w:tc>
          <w:tcPr>
            <w:tcW w:w="4026"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Глава 8. Пищеварение (1</w:t>
            </w:r>
            <w:r w:rsidRPr="00A4030F">
              <w:rPr>
                <w:rFonts w:ascii="Times New Roman" w:eastAsia="Times New Roman" w:hAnsi="Times New Roman" w:cs="Times New Roman"/>
                <w:b/>
                <w:bCs/>
                <w:sz w:val="24"/>
                <w:szCs w:val="24"/>
                <w:lang w:eastAsia="ru-RU"/>
              </w:rPr>
              <w:t xml:space="preserve"> ч.)</w:t>
            </w:r>
          </w:p>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Питание и пищеварение.</w:t>
            </w:r>
          </w:p>
          <w:p w:rsidR="00B71742" w:rsidRPr="00A4030F" w:rsidRDefault="00B71742" w:rsidP="008A375A">
            <w:pPr>
              <w:spacing w:line="240" w:lineRule="atLeast"/>
              <w:rPr>
                <w:rFonts w:ascii="Times New Roman" w:eastAsia="Times New Roman" w:hAnsi="Times New Roman" w:cs="Times New Roman"/>
                <w:sz w:val="24"/>
                <w:szCs w:val="24"/>
                <w:lang w:eastAsia="ru-RU"/>
              </w:rPr>
            </w:pPr>
          </w:p>
        </w:tc>
        <w:tc>
          <w:tcPr>
            <w:tcW w:w="6427"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 xml:space="preserve">Работа с текстом и рисунками учебника, таблицами и муляжами. Выделяют существенные </w:t>
            </w:r>
            <w:proofErr w:type="gramStart"/>
            <w:r w:rsidRPr="00A4030F">
              <w:rPr>
                <w:rFonts w:ascii="Times New Roman" w:eastAsia="Times New Roman" w:hAnsi="Times New Roman" w:cs="Times New Roman"/>
                <w:sz w:val="24"/>
                <w:szCs w:val="24"/>
                <w:lang w:eastAsia="ru-RU"/>
              </w:rPr>
              <w:t>признании</w:t>
            </w:r>
            <w:proofErr w:type="gramEnd"/>
            <w:r w:rsidRPr="00A4030F">
              <w:rPr>
                <w:rFonts w:ascii="Times New Roman" w:eastAsia="Times New Roman" w:hAnsi="Times New Roman" w:cs="Times New Roman"/>
                <w:sz w:val="24"/>
                <w:szCs w:val="24"/>
                <w:lang w:eastAsia="ru-RU"/>
              </w:rPr>
              <w:t xml:space="preserve"> процессов питания и пищеварения. Отвечают на проблемный вопрос: «Почему вещества, пригодные для пищи, например молоко или куриное яйцо, введенные прямо в кровь, вызывают гибель человека»». Сравнивают пищеварительный тракт млекопитающих и человека. </w:t>
            </w:r>
          </w:p>
        </w:tc>
        <w:tc>
          <w:tcPr>
            <w:tcW w:w="1461" w:type="dxa"/>
          </w:tcPr>
          <w:p w:rsidR="00B71742" w:rsidRPr="00A4030F" w:rsidRDefault="00B71742" w:rsidP="008A375A">
            <w:pPr>
              <w:spacing w:line="240" w:lineRule="atLeast"/>
              <w:jc w:val="center"/>
              <w:rPr>
                <w:rFonts w:ascii="Times New Roman" w:hAnsi="Times New Roman" w:cs="Times New Roman"/>
                <w:sz w:val="24"/>
                <w:szCs w:val="24"/>
              </w:rPr>
            </w:pPr>
            <w:r>
              <w:rPr>
                <w:rFonts w:ascii="Times New Roman" w:hAnsi="Times New Roman" w:cs="Times New Roman"/>
                <w:sz w:val="24"/>
                <w:szCs w:val="24"/>
              </w:rPr>
              <w:t>15.03</w:t>
            </w:r>
          </w:p>
        </w:tc>
        <w:tc>
          <w:tcPr>
            <w:tcW w:w="1418" w:type="dxa"/>
          </w:tcPr>
          <w:p w:rsidR="00B71742" w:rsidRPr="00A4030F" w:rsidRDefault="00B71742" w:rsidP="008A375A">
            <w:pPr>
              <w:spacing w:line="240" w:lineRule="atLeast"/>
              <w:jc w:val="center"/>
              <w:rPr>
                <w:rFonts w:ascii="Times New Roman" w:hAnsi="Times New Roman" w:cs="Times New Roman"/>
                <w:sz w:val="24"/>
                <w:szCs w:val="24"/>
              </w:rPr>
            </w:pPr>
          </w:p>
        </w:tc>
      </w:tr>
      <w:tr w:rsidR="00B71742" w:rsidRPr="00A4030F" w:rsidTr="008A375A">
        <w:tc>
          <w:tcPr>
            <w:tcW w:w="810" w:type="dxa"/>
          </w:tcPr>
          <w:p w:rsidR="00B71742" w:rsidRPr="00A4030F" w:rsidRDefault="00B71742" w:rsidP="008A375A">
            <w:pPr>
              <w:spacing w:line="240" w:lineRule="atLeast"/>
              <w:jc w:val="center"/>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8</w:t>
            </w:r>
          </w:p>
        </w:tc>
        <w:tc>
          <w:tcPr>
            <w:tcW w:w="4026"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b/>
                <w:bCs/>
                <w:sz w:val="24"/>
                <w:szCs w:val="24"/>
                <w:lang w:eastAsia="ru-RU"/>
              </w:rPr>
              <w:t xml:space="preserve">Глава 8. Индивидуальное развитие организма </w:t>
            </w: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i/>
                <w:iCs/>
                <w:sz w:val="24"/>
                <w:szCs w:val="24"/>
                <w:lang w:eastAsia="ru-RU"/>
              </w:rPr>
              <w:t>2</w:t>
            </w:r>
            <w:r w:rsidRPr="00A4030F">
              <w:rPr>
                <w:rFonts w:ascii="Times New Roman" w:eastAsia="Times New Roman" w:hAnsi="Times New Roman" w:cs="Times New Roman"/>
                <w:b/>
                <w:bCs/>
                <w:i/>
                <w:iCs/>
                <w:sz w:val="24"/>
                <w:szCs w:val="24"/>
                <w:lang w:eastAsia="ru-RU"/>
              </w:rPr>
              <w:t>ч</w:t>
            </w:r>
            <w:r w:rsidRPr="00A4030F">
              <w:rPr>
                <w:rFonts w:ascii="Times New Roman" w:eastAsia="Times New Roman" w:hAnsi="Times New Roman" w:cs="Times New Roman"/>
                <w:b/>
                <w:bCs/>
                <w:sz w:val="24"/>
                <w:szCs w:val="24"/>
                <w:lang w:eastAsia="ru-RU"/>
              </w:rPr>
              <w:t>).</w:t>
            </w:r>
          </w:p>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Жизненные циклы. Размножение. Половая система. Развитие ребенка после рождения. Становление личности. Интересы, склонности, способности.</w:t>
            </w:r>
          </w:p>
        </w:tc>
        <w:tc>
          <w:tcPr>
            <w:tcW w:w="6427" w:type="dxa"/>
          </w:tcPr>
          <w:p w:rsidR="00B71742" w:rsidRPr="00A4030F" w:rsidRDefault="00B71742" w:rsidP="008A375A">
            <w:pPr>
              <w:spacing w:line="240" w:lineRule="atLeast"/>
              <w:rPr>
                <w:rFonts w:ascii="Times New Roman" w:eastAsia="Times New Roman" w:hAnsi="Times New Roman" w:cs="Times New Roman"/>
                <w:sz w:val="24"/>
                <w:szCs w:val="24"/>
                <w:lang w:eastAsia="ru-RU"/>
              </w:rPr>
            </w:pPr>
            <w:r w:rsidRPr="00A4030F">
              <w:rPr>
                <w:rFonts w:ascii="Times New Roman" w:eastAsia="Times New Roman" w:hAnsi="Times New Roman" w:cs="Times New Roman"/>
                <w:sz w:val="24"/>
                <w:szCs w:val="24"/>
                <w:lang w:eastAsia="ru-RU"/>
              </w:rPr>
              <w:t>Перечисляют этапы жизненного цикла особи. Узнают по рисункам органы размножения. Выделяют существенные признаки органов размножения человека. Сравнивают по выделенным па</w:t>
            </w:r>
            <w:r w:rsidRPr="00A4030F">
              <w:rPr>
                <w:rFonts w:ascii="Times New Roman" w:eastAsia="Times New Roman" w:hAnsi="Times New Roman" w:cs="Times New Roman"/>
                <w:sz w:val="24"/>
                <w:szCs w:val="24"/>
                <w:lang w:eastAsia="ru-RU"/>
              </w:rPr>
              <w:softHyphen/>
              <w:t>раметрам бесполое и половое размножения</w:t>
            </w:r>
          </w:p>
        </w:tc>
        <w:tc>
          <w:tcPr>
            <w:tcW w:w="1461" w:type="dxa"/>
          </w:tcPr>
          <w:p w:rsidR="00B71742" w:rsidRDefault="00B71742" w:rsidP="008A375A">
            <w:pPr>
              <w:spacing w:line="240" w:lineRule="atLeast"/>
              <w:jc w:val="center"/>
              <w:rPr>
                <w:rFonts w:ascii="Times New Roman" w:hAnsi="Times New Roman" w:cs="Times New Roman"/>
                <w:sz w:val="24"/>
                <w:szCs w:val="24"/>
              </w:rPr>
            </w:pPr>
            <w:r>
              <w:rPr>
                <w:rFonts w:ascii="Times New Roman" w:hAnsi="Times New Roman" w:cs="Times New Roman"/>
                <w:sz w:val="24"/>
                <w:szCs w:val="24"/>
              </w:rPr>
              <w:t>26.03</w:t>
            </w:r>
          </w:p>
          <w:p w:rsidR="00B71742" w:rsidRPr="00A4030F" w:rsidRDefault="00B71742" w:rsidP="008A375A">
            <w:pPr>
              <w:spacing w:line="240" w:lineRule="atLeast"/>
              <w:jc w:val="center"/>
              <w:rPr>
                <w:rFonts w:ascii="Times New Roman" w:hAnsi="Times New Roman" w:cs="Times New Roman"/>
                <w:sz w:val="24"/>
                <w:szCs w:val="24"/>
              </w:rPr>
            </w:pPr>
            <w:r>
              <w:rPr>
                <w:rFonts w:ascii="Times New Roman" w:hAnsi="Times New Roman" w:cs="Times New Roman"/>
                <w:sz w:val="24"/>
                <w:szCs w:val="24"/>
              </w:rPr>
              <w:t>24.05</w:t>
            </w:r>
          </w:p>
        </w:tc>
        <w:tc>
          <w:tcPr>
            <w:tcW w:w="1418" w:type="dxa"/>
          </w:tcPr>
          <w:p w:rsidR="00B71742" w:rsidRPr="00A4030F" w:rsidRDefault="00B71742" w:rsidP="008A375A">
            <w:pPr>
              <w:spacing w:line="240" w:lineRule="atLeast"/>
              <w:jc w:val="center"/>
              <w:rPr>
                <w:rFonts w:ascii="Times New Roman" w:hAnsi="Times New Roman" w:cs="Times New Roman"/>
                <w:sz w:val="24"/>
                <w:szCs w:val="24"/>
              </w:rPr>
            </w:pPr>
          </w:p>
        </w:tc>
      </w:tr>
    </w:tbl>
    <w:p w:rsidR="00B71742" w:rsidRDefault="00B71742" w:rsidP="00B71742">
      <w:pPr>
        <w:spacing w:after="0" w:line="240" w:lineRule="atLeast"/>
        <w:jc w:val="center"/>
        <w:rPr>
          <w:rFonts w:ascii="Times New Roman" w:eastAsia="Times New Roman" w:hAnsi="Times New Roman" w:cs="Times New Roman"/>
          <w:b/>
          <w:bCs/>
          <w:sz w:val="24"/>
          <w:szCs w:val="24"/>
        </w:rPr>
      </w:pPr>
    </w:p>
    <w:p w:rsidR="00B71742" w:rsidRDefault="00B71742" w:rsidP="00B71742">
      <w:pPr>
        <w:spacing w:after="0" w:line="240" w:lineRule="atLeast"/>
        <w:jc w:val="center"/>
        <w:rPr>
          <w:rFonts w:ascii="Times New Roman" w:eastAsia="Times New Roman" w:hAnsi="Times New Roman" w:cs="Times New Roman"/>
          <w:b/>
          <w:bCs/>
          <w:sz w:val="24"/>
          <w:szCs w:val="24"/>
        </w:rPr>
      </w:pPr>
    </w:p>
    <w:p w:rsidR="00B71742" w:rsidRPr="00A4030F" w:rsidRDefault="00B71742" w:rsidP="00B71742">
      <w:pPr>
        <w:spacing w:after="0" w:line="240" w:lineRule="atLeast"/>
        <w:jc w:val="center"/>
        <w:rPr>
          <w:rFonts w:ascii="Times New Roman" w:eastAsia="Times New Roman" w:hAnsi="Times New Roman" w:cs="Times New Roman"/>
          <w:sz w:val="24"/>
          <w:szCs w:val="24"/>
        </w:rPr>
      </w:pPr>
      <w:r w:rsidRPr="00A4030F">
        <w:rPr>
          <w:rFonts w:ascii="Times New Roman" w:eastAsia="Times New Roman" w:hAnsi="Times New Roman" w:cs="Times New Roman"/>
          <w:b/>
          <w:bCs/>
          <w:sz w:val="24"/>
          <w:szCs w:val="24"/>
        </w:rPr>
        <w:t>Методическое обеспечение</w:t>
      </w:r>
    </w:p>
    <w:p w:rsidR="00B71742" w:rsidRPr="00A4030F" w:rsidRDefault="00B71742" w:rsidP="00B71742">
      <w:pPr>
        <w:spacing w:after="0" w:line="240" w:lineRule="atLeast"/>
        <w:jc w:val="center"/>
        <w:rPr>
          <w:rFonts w:ascii="Times New Roman" w:eastAsia="Times New Roman" w:hAnsi="Times New Roman" w:cs="Times New Roman"/>
          <w:sz w:val="24"/>
          <w:szCs w:val="24"/>
        </w:rPr>
      </w:pPr>
      <w:r w:rsidRPr="00A4030F">
        <w:rPr>
          <w:rFonts w:ascii="Times New Roman" w:eastAsia="Times New Roman" w:hAnsi="Times New Roman" w:cs="Times New Roman"/>
          <w:sz w:val="24"/>
          <w:szCs w:val="24"/>
        </w:rPr>
        <w:t>Учебно-методическая литература для учащихся</w:t>
      </w:r>
    </w:p>
    <w:p w:rsidR="00B71742" w:rsidRPr="00A4030F" w:rsidRDefault="00B71742" w:rsidP="00B71742">
      <w:pPr>
        <w:spacing w:after="0" w:line="240" w:lineRule="atLeast"/>
        <w:rPr>
          <w:rFonts w:ascii="Times New Roman" w:eastAsia="Times New Roman" w:hAnsi="Times New Roman" w:cs="Times New Roman"/>
          <w:sz w:val="24"/>
          <w:szCs w:val="24"/>
        </w:rPr>
      </w:pPr>
      <w:r w:rsidRPr="00A4030F">
        <w:rPr>
          <w:rFonts w:ascii="Times New Roman" w:eastAsia="Times New Roman" w:hAnsi="Times New Roman" w:cs="Times New Roman"/>
          <w:sz w:val="24"/>
          <w:szCs w:val="24"/>
        </w:rPr>
        <w:t xml:space="preserve">Колесов Д. В., Маш Р. Д., Беляев И. Н. Биология. Человек. 8 класс. Учебник / М.: </w:t>
      </w:r>
      <w:proofErr w:type="spellStart"/>
      <w:r w:rsidRPr="00A4030F">
        <w:rPr>
          <w:rFonts w:ascii="Times New Roman" w:eastAsia="Times New Roman" w:hAnsi="Times New Roman" w:cs="Times New Roman"/>
          <w:sz w:val="24"/>
          <w:szCs w:val="24"/>
        </w:rPr>
        <w:t>Дрофа</w:t>
      </w:r>
      <w:proofErr w:type="gramStart"/>
      <w:r w:rsidRPr="00A4030F">
        <w:rPr>
          <w:rFonts w:ascii="Times New Roman" w:eastAsia="Times New Roman" w:hAnsi="Times New Roman" w:cs="Times New Roman"/>
          <w:sz w:val="24"/>
          <w:szCs w:val="24"/>
        </w:rPr>
        <w:t>,и</w:t>
      </w:r>
      <w:proofErr w:type="gramEnd"/>
      <w:r w:rsidRPr="00A4030F">
        <w:rPr>
          <w:rFonts w:ascii="Times New Roman" w:eastAsia="Times New Roman" w:hAnsi="Times New Roman" w:cs="Times New Roman"/>
          <w:sz w:val="24"/>
          <w:szCs w:val="24"/>
        </w:rPr>
        <w:t>здание</w:t>
      </w:r>
      <w:proofErr w:type="spellEnd"/>
      <w:r w:rsidRPr="00A4030F">
        <w:rPr>
          <w:rFonts w:ascii="Times New Roman" w:eastAsia="Times New Roman" w:hAnsi="Times New Roman" w:cs="Times New Roman"/>
          <w:sz w:val="24"/>
          <w:szCs w:val="24"/>
        </w:rPr>
        <w:t xml:space="preserve">  2018 г.</w:t>
      </w:r>
    </w:p>
    <w:p w:rsidR="00B71742" w:rsidRPr="00A4030F" w:rsidRDefault="00B71742" w:rsidP="00B71742">
      <w:pPr>
        <w:spacing w:after="0" w:line="240" w:lineRule="atLeast"/>
        <w:rPr>
          <w:rFonts w:ascii="Times New Roman" w:eastAsia="Times New Roman" w:hAnsi="Times New Roman" w:cs="Times New Roman"/>
          <w:sz w:val="24"/>
          <w:szCs w:val="24"/>
        </w:rPr>
      </w:pPr>
      <w:r w:rsidRPr="00A4030F">
        <w:rPr>
          <w:rFonts w:ascii="Times New Roman" w:eastAsia="Times New Roman" w:hAnsi="Times New Roman" w:cs="Times New Roman"/>
          <w:b/>
          <w:bCs/>
          <w:sz w:val="24"/>
          <w:szCs w:val="24"/>
        </w:rPr>
        <w:t>Дополнительная литература для учителя:</w:t>
      </w:r>
    </w:p>
    <w:p w:rsidR="00B71742" w:rsidRPr="00A4030F" w:rsidRDefault="00B71742" w:rsidP="00B71742">
      <w:pPr>
        <w:spacing w:after="0" w:line="240" w:lineRule="atLeast"/>
        <w:rPr>
          <w:rFonts w:ascii="Times New Roman" w:eastAsia="Times New Roman" w:hAnsi="Times New Roman" w:cs="Times New Roman"/>
          <w:sz w:val="24"/>
          <w:szCs w:val="24"/>
        </w:rPr>
      </w:pPr>
      <w:r w:rsidRPr="00A4030F">
        <w:rPr>
          <w:rFonts w:ascii="Times New Roman" w:eastAsia="Times New Roman" w:hAnsi="Times New Roman" w:cs="Times New Roman"/>
          <w:sz w:val="24"/>
          <w:szCs w:val="24"/>
        </w:rPr>
        <w:t>- Колесов Д. В., Маш Р. Д., Беляев И. Н. Биология. Человек. 8 класс. Методическое пособие / М.: Дрофа, любое издание после 2012 г.</w:t>
      </w:r>
    </w:p>
    <w:p w:rsidR="00201258" w:rsidRDefault="00201258" w:rsidP="00B71742">
      <w:pPr>
        <w:spacing w:after="0"/>
      </w:pPr>
    </w:p>
    <w:sectPr w:rsidR="00201258" w:rsidSect="00B71742">
      <w:pgSz w:w="16838" w:h="11906" w:orient="landscape"/>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compat>
    <w:useFELayout/>
  </w:compat>
  <w:rsids>
    <w:rsidRoot w:val="00B71742"/>
    <w:rsid w:val="00201258"/>
    <w:rsid w:val="0098122D"/>
    <w:rsid w:val="00B71742"/>
    <w:rsid w:val="00F63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5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7174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1748</Words>
  <Characters>9966</Characters>
  <Application>Microsoft Office Word</Application>
  <DocSecurity>0</DocSecurity>
  <Lines>83</Lines>
  <Paragraphs>23</Paragraphs>
  <ScaleCrop>false</ScaleCrop>
  <Company/>
  <LinksUpToDate>false</LinksUpToDate>
  <CharactersWithSpaces>11691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2020-09-15T20:13:00Z</dcterms:created>
  <dcterms:modified xsi:type="dcterms:W3CDTF">2020-09-15T20:33:00Z</dcterms:modified>
</cp:coreProperties>
</file>